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51BF0" w14:textId="77777777" w:rsidR="00DD5B94" w:rsidRPr="00896B64" w:rsidRDefault="009319FF" w:rsidP="00CF63B6">
      <w:pPr>
        <w:shd w:val="clear" w:color="auto" w:fill="FFFFFF"/>
        <w:spacing w:after="300" w:line="360" w:lineRule="auto"/>
        <w:jc w:val="both"/>
        <w:rPr>
          <w:rFonts w:ascii="Century Gothic" w:eastAsia="Times New Roman" w:hAnsi="Century Gothic" w:cs="Arial"/>
          <w:color w:val="333333"/>
          <w:sz w:val="21"/>
          <w:szCs w:val="21"/>
          <w:lang w:eastAsia="tr-TR"/>
        </w:rPr>
      </w:pPr>
      <w:r w:rsidRPr="00896B64">
        <w:rPr>
          <w:rFonts w:ascii="Century Gothic" w:hAnsi="Century Gothic" w:cs="Arial"/>
          <w:color w:val="222222"/>
          <w:sz w:val="21"/>
          <w:szCs w:val="21"/>
          <w:shd w:val="clear" w:color="auto" w:fill="FFFFFF"/>
        </w:rPr>
        <w:t>HANDE SEVEN AVUK – BESLENME DANIŞMANLIK (NUTRİST)</w:t>
      </w:r>
      <w:r w:rsidRPr="00896B64">
        <w:rPr>
          <w:rFonts w:ascii="Century Gothic" w:eastAsia="Times New Roman" w:hAnsi="Century Gothic" w:cs="Arial"/>
          <w:bCs/>
          <w:color w:val="333333"/>
          <w:sz w:val="21"/>
          <w:szCs w:val="21"/>
          <w:lang w:eastAsia="tr-TR"/>
        </w:rPr>
        <w:t xml:space="preserve"> </w:t>
      </w:r>
      <w:r w:rsidR="001F21E2" w:rsidRPr="00896B64">
        <w:rPr>
          <w:rFonts w:ascii="Century Gothic" w:eastAsia="Times New Roman" w:hAnsi="Century Gothic" w:cs="Arial"/>
          <w:bCs/>
          <w:color w:val="333333"/>
          <w:sz w:val="21"/>
          <w:szCs w:val="21"/>
          <w:lang w:eastAsia="tr-TR"/>
        </w:rPr>
        <w:t>(Bundan sonra</w:t>
      </w:r>
      <w:r w:rsidR="001F21E2" w:rsidRPr="00896B64">
        <w:rPr>
          <w:rFonts w:ascii="Century Gothic" w:eastAsia="Times New Roman" w:hAnsi="Century Gothic" w:cs="Arial"/>
          <w:b/>
          <w:bCs/>
          <w:color w:val="333333"/>
          <w:sz w:val="21"/>
          <w:szCs w:val="21"/>
          <w:lang w:eastAsia="tr-TR"/>
        </w:rPr>
        <w:t xml:space="preserve"> </w:t>
      </w:r>
      <w:r w:rsidRPr="00896B64">
        <w:rPr>
          <w:rFonts w:ascii="Century Gothic" w:eastAsia="Times New Roman" w:hAnsi="Century Gothic" w:cs="Arial"/>
          <w:b/>
          <w:bCs/>
          <w:color w:val="333333"/>
          <w:sz w:val="21"/>
          <w:szCs w:val="21"/>
          <w:lang w:eastAsia="tr-TR"/>
        </w:rPr>
        <w:t>NUTRİST</w:t>
      </w:r>
      <w:r w:rsidR="001F21E2" w:rsidRPr="00896B64">
        <w:rPr>
          <w:rFonts w:ascii="Century Gothic" w:eastAsia="Times New Roman" w:hAnsi="Century Gothic" w:cs="Arial"/>
          <w:b/>
          <w:bCs/>
          <w:color w:val="333333"/>
          <w:sz w:val="21"/>
          <w:szCs w:val="21"/>
          <w:lang w:eastAsia="tr-TR"/>
        </w:rPr>
        <w:t xml:space="preserve"> </w:t>
      </w:r>
      <w:r w:rsidR="001F21E2" w:rsidRPr="00896B64">
        <w:rPr>
          <w:rFonts w:ascii="Century Gothic" w:eastAsia="Times New Roman" w:hAnsi="Century Gothic" w:cs="Arial"/>
          <w:bCs/>
          <w:color w:val="333333"/>
          <w:sz w:val="21"/>
          <w:szCs w:val="21"/>
          <w:lang w:eastAsia="tr-TR"/>
        </w:rPr>
        <w:t>olarak yazılacaktır.)</w:t>
      </w:r>
      <w:r w:rsidR="00DD5B94" w:rsidRPr="00896B64">
        <w:rPr>
          <w:rFonts w:ascii="Century Gothic" w:eastAsia="Times New Roman" w:hAnsi="Century Gothic" w:cs="Arial"/>
          <w:color w:val="333333"/>
          <w:sz w:val="21"/>
          <w:szCs w:val="21"/>
          <w:lang w:eastAsia="tr-TR"/>
        </w:rPr>
        <w:t xml:space="preserve"> olarak, kişisel verilerinizin güvenliği konusuna önem vermekteyiz. Bu bilinçle, sizlere ait her türlü kişisel verinin mümkün olabilen en iyi şekilde ve özenle işlenerek muhafaza edilmesine büyük hassasiyet göstermekteyiz. Bu sorumluluğumuzun bilinci ile 6698 sayılı Kişisel Verilerin Korunması Kanunu (Bundan sonra Kanun olarak belirtilecektir.) ve ilgili mevzuat kapsamında Veri Sorumlusu sıfatıyla, kişisel verilerinizi aşağıda belirtilen çerçevede işlemekteyiz.</w:t>
      </w:r>
    </w:p>
    <w:p w14:paraId="296D7AB7" w14:textId="77777777" w:rsidR="00173D10" w:rsidRPr="00896B64" w:rsidRDefault="00173D10" w:rsidP="00595868">
      <w:pPr>
        <w:shd w:val="clear" w:color="auto" w:fill="FFFFFF"/>
        <w:spacing w:after="300" w:line="360" w:lineRule="auto"/>
        <w:jc w:val="both"/>
        <w:rPr>
          <w:rFonts w:ascii="Century Gothic" w:eastAsia="Times New Roman" w:hAnsi="Century Gothic" w:cs="Arial"/>
          <w:color w:val="333333"/>
          <w:sz w:val="21"/>
          <w:szCs w:val="21"/>
          <w:lang w:eastAsia="tr-TR"/>
        </w:rPr>
      </w:pPr>
      <w:r w:rsidRPr="00896B64">
        <w:rPr>
          <w:rFonts w:ascii="Century Gothic" w:eastAsia="Times New Roman" w:hAnsi="Century Gothic" w:cs="Arial"/>
          <w:sz w:val="21"/>
          <w:szCs w:val="21"/>
          <w:lang w:eastAsia="tr-TR"/>
        </w:rPr>
        <w:t>Kanun kapsamında, veri işleme, kişisel verilerin tamamen veya kısmen otomatik olan ya da herhangi bir veri kayıt sisteminin parçası olmak kaydıyla otomatik olmayan yollarla kişisel verilerinizi elde etmemiz, kaydetmemiz, saklamamız, güncellememiz, sınıflandırmamız, mevzuatın izin verdiği üçüncü kişilerle paylaşmamız veya onlara devretmemiz gibi konularda veriler üzerinde gerçekleştirilen her türlü işlemi ifade etmektedir. </w:t>
      </w:r>
    </w:p>
    <w:p w14:paraId="68097E9E" w14:textId="77777777" w:rsidR="00DD5B94" w:rsidRPr="00896B64" w:rsidRDefault="0004174A" w:rsidP="00595868">
      <w:pPr>
        <w:shd w:val="clear" w:color="auto" w:fill="FFFFFF"/>
        <w:spacing w:before="300" w:after="150" w:line="360" w:lineRule="auto"/>
        <w:jc w:val="center"/>
        <w:outlineLvl w:val="2"/>
        <w:rPr>
          <w:rFonts w:ascii="Century Gothic" w:eastAsia="Times New Roman" w:hAnsi="Century Gothic" w:cs="Arial"/>
          <w:b/>
          <w:color w:val="0D0D0D" w:themeColor="text1" w:themeTint="F2"/>
          <w:sz w:val="21"/>
          <w:szCs w:val="21"/>
          <w:u w:val="single"/>
          <w:lang w:eastAsia="tr-TR"/>
        </w:rPr>
      </w:pPr>
      <w:r w:rsidRPr="00896B64">
        <w:rPr>
          <w:rFonts w:ascii="Century Gothic" w:eastAsia="Times New Roman" w:hAnsi="Century Gothic" w:cs="Arial"/>
          <w:b/>
          <w:color w:val="0D0D0D" w:themeColor="text1" w:themeTint="F2"/>
          <w:sz w:val="21"/>
          <w:szCs w:val="21"/>
          <w:u w:val="single"/>
          <w:lang w:eastAsia="tr-TR"/>
        </w:rPr>
        <w:t>KİŞİSEL VERİLERİN TOPLANMASI, İŞLENMESİ VE İŞLEME AMAÇLARI</w:t>
      </w:r>
    </w:p>
    <w:p w14:paraId="4F4B5FD2" w14:textId="77777777" w:rsidR="00173D10" w:rsidRPr="00896B64" w:rsidRDefault="00DD5B94" w:rsidP="00595868">
      <w:pPr>
        <w:spacing w:after="0" w:line="360" w:lineRule="auto"/>
        <w:jc w:val="both"/>
        <w:rPr>
          <w:rFonts w:ascii="Century Gothic" w:eastAsia="Times New Roman" w:hAnsi="Century Gothic" w:cs="Arial"/>
          <w:color w:val="333333"/>
          <w:sz w:val="21"/>
          <w:szCs w:val="21"/>
          <w:lang w:eastAsia="tr-TR"/>
        </w:rPr>
      </w:pPr>
      <w:r w:rsidRPr="00896B64">
        <w:rPr>
          <w:rFonts w:ascii="Century Gothic" w:eastAsia="Times New Roman" w:hAnsi="Century Gothic" w:cs="Arial"/>
          <w:color w:val="333333"/>
          <w:sz w:val="21"/>
          <w:szCs w:val="21"/>
          <w:lang w:eastAsia="tr-TR"/>
        </w:rPr>
        <w:t xml:space="preserve">Sizlere yüksek standartlarda hizmet sunabilmek ile kişisel verilerinizi, verilen hizmetin niteliğine bağlı olarak </w:t>
      </w:r>
      <w:r w:rsidR="00173D10" w:rsidRPr="00896B64">
        <w:rPr>
          <w:rFonts w:ascii="Century Gothic" w:eastAsia="Times New Roman" w:hAnsi="Century Gothic" w:cs="Arial"/>
          <w:color w:val="333333"/>
          <w:sz w:val="21"/>
          <w:szCs w:val="21"/>
          <w:lang w:eastAsia="tr-TR"/>
        </w:rPr>
        <w:t>aşağıda belirtilen amaç kapsamında</w:t>
      </w:r>
    </w:p>
    <w:p w14:paraId="19A7CEC3" w14:textId="77777777" w:rsidR="00173D10" w:rsidRPr="00896B64" w:rsidRDefault="00135F1E" w:rsidP="00595868">
      <w:pPr>
        <w:pStyle w:val="ListeParagraf"/>
        <w:numPr>
          <w:ilvl w:val="0"/>
          <w:numId w:val="7"/>
        </w:numPr>
        <w:spacing w:after="0" w:line="360" w:lineRule="auto"/>
        <w:jc w:val="both"/>
        <w:rPr>
          <w:rFonts w:ascii="Century Gothic" w:hAnsi="Century Gothic" w:cs="Arial"/>
          <w:sz w:val="21"/>
          <w:szCs w:val="21"/>
        </w:rPr>
      </w:pPr>
      <w:r w:rsidRPr="00896B64">
        <w:rPr>
          <w:rFonts w:ascii="Century Gothic" w:hAnsi="Century Gothic" w:cs="Arial"/>
          <w:sz w:val="21"/>
          <w:szCs w:val="21"/>
        </w:rPr>
        <w:t>Ş</w:t>
      </w:r>
      <w:r w:rsidR="00173D10" w:rsidRPr="00896B64">
        <w:rPr>
          <w:rFonts w:ascii="Century Gothic" w:hAnsi="Century Gothic" w:cs="Arial"/>
          <w:sz w:val="21"/>
          <w:szCs w:val="21"/>
        </w:rPr>
        <w:t xml:space="preserve">irketçe sunduğumuz ürün ve hizmetlerin belirlenen yasal çerçevede sunulabilmesi, Şirketimizin sözleşme ve yasadan doğan mesuliyetlerini eksiksiz ve doğru bir şekilde yerine getirebilmesi </w:t>
      </w:r>
    </w:p>
    <w:p w14:paraId="55B3CFA7" w14:textId="77777777" w:rsidR="00173D10" w:rsidRPr="00896B64" w:rsidRDefault="00173D10" w:rsidP="00595868">
      <w:pPr>
        <w:pStyle w:val="ListeParagraf"/>
        <w:numPr>
          <w:ilvl w:val="0"/>
          <w:numId w:val="7"/>
        </w:numPr>
        <w:spacing w:after="0" w:line="360" w:lineRule="auto"/>
        <w:jc w:val="both"/>
        <w:rPr>
          <w:rFonts w:ascii="Century Gothic" w:hAnsi="Century Gothic" w:cs="Arial"/>
          <w:sz w:val="21"/>
          <w:szCs w:val="21"/>
        </w:rPr>
      </w:pPr>
      <w:r w:rsidRPr="00896B64">
        <w:rPr>
          <w:rFonts w:ascii="Century Gothic" w:hAnsi="Century Gothic" w:cs="Arial"/>
          <w:sz w:val="21"/>
          <w:szCs w:val="21"/>
        </w:rPr>
        <w:t xml:space="preserve">Şirketimiz tarafından sunulan ürün ve hizmetlerden sizleri faydalandırmak için gerekli çalışmaların iş birimlerimiz tarafından yapılması, ürün ve hizmetlerin sizlerin beğeni, kullanım alışkanlıkları ve ihtiyaçlarına göre özelleştirilerek sizlere önerilmesi, </w:t>
      </w:r>
    </w:p>
    <w:p w14:paraId="6E321813" w14:textId="77777777" w:rsidR="00173D10" w:rsidRPr="00896B64" w:rsidRDefault="00173D10" w:rsidP="00595868">
      <w:pPr>
        <w:pStyle w:val="ListeParagraf"/>
        <w:numPr>
          <w:ilvl w:val="0"/>
          <w:numId w:val="7"/>
        </w:numPr>
        <w:spacing w:after="0" w:line="360" w:lineRule="auto"/>
        <w:jc w:val="both"/>
        <w:rPr>
          <w:rFonts w:ascii="Century Gothic" w:hAnsi="Century Gothic" w:cs="Arial"/>
          <w:sz w:val="21"/>
          <w:szCs w:val="21"/>
        </w:rPr>
      </w:pPr>
      <w:r w:rsidRPr="00896B64">
        <w:rPr>
          <w:rFonts w:ascii="Century Gothic" w:hAnsi="Century Gothic" w:cs="Arial"/>
          <w:sz w:val="21"/>
          <w:szCs w:val="21"/>
        </w:rPr>
        <w:t xml:space="preserve">Şirketimizle iş ilişkisi içerisinde olan kişilerin hukuki ve ticari güvenliğinin temini (Şirketimiz tarafından yürütülen iletişime yönelik idari operasyonlar, </w:t>
      </w:r>
    </w:p>
    <w:p w14:paraId="12D28C03" w14:textId="77777777" w:rsidR="00173D10" w:rsidRPr="00896B64" w:rsidRDefault="00173D10" w:rsidP="00595868">
      <w:pPr>
        <w:pStyle w:val="ListeParagraf"/>
        <w:numPr>
          <w:ilvl w:val="0"/>
          <w:numId w:val="7"/>
        </w:numPr>
        <w:spacing w:after="0" w:line="360" w:lineRule="auto"/>
        <w:jc w:val="both"/>
        <w:rPr>
          <w:rFonts w:ascii="Century Gothic" w:hAnsi="Century Gothic" w:cs="Arial"/>
          <w:sz w:val="21"/>
          <w:szCs w:val="21"/>
        </w:rPr>
      </w:pPr>
      <w:r w:rsidRPr="00896B64">
        <w:rPr>
          <w:rFonts w:ascii="Century Gothic" w:hAnsi="Century Gothic" w:cs="Arial"/>
          <w:sz w:val="21"/>
          <w:szCs w:val="21"/>
        </w:rPr>
        <w:t xml:space="preserve">Şirkete ait </w:t>
      </w:r>
      <w:proofErr w:type="spellStart"/>
      <w:r w:rsidRPr="00896B64">
        <w:rPr>
          <w:rFonts w:ascii="Century Gothic" w:hAnsi="Century Gothic" w:cs="Arial"/>
          <w:sz w:val="21"/>
          <w:szCs w:val="21"/>
        </w:rPr>
        <w:t>lokasyonların</w:t>
      </w:r>
      <w:proofErr w:type="spellEnd"/>
      <w:r w:rsidRPr="00896B64">
        <w:rPr>
          <w:rFonts w:ascii="Century Gothic" w:hAnsi="Century Gothic" w:cs="Arial"/>
          <w:sz w:val="21"/>
          <w:szCs w:val="21"/>
        </w:rPr>
        <w:t xml:space="preserve"> fiziksel güvenliğini ve denetimini sağlamak</w:t>
      </w:r>
      <w:r w:rsidR="002A33DD" w:rsidRPr="00896B64">
        <w:rPr>
          <w:rFonts w:ascii="Century Gothic" w:hAnsi="Century Gothic" w:cs="Arial"/>
          <w:sz w:val="21"/>
          <w:szCs w:val="21"/>
        </w:rPr>
        <w:t xml:space="preserve"> hastaları</w:t>
      </w:r>
      <w:r w:rsidR="00F60BA1" w:rsidRPr="00896B64">
        <w:rPr>
          <w:rFonts w:ascii="Century Gothic" w:hAnsi="Century Gothic" w:cs="Arial"/>
          <w:sz w:val="21"/>
          <w:szCs w:val="21"/>
        </w:rPr>
        <w:t xml:space="preserve">n </w:t>
      </w:r>
      <w:r w:rsidRPr="00896B64">
        <w:rPr>
          <w:rFonts w:ascii="Century Gothic" w:hAnsi="Century Gothic" w:cs="Arial"/>
          <w:sz w:val="21"/>
          <w:szCs w:val="21"/>
        </w:rPr>
        <w:t>değerlendirme/</w:t>
      </w:r>
      <w:proofErr w:type="gramStart"/>
      <w:r w:rsidRPr="00896B64">
        <w:rPr>
          <w:rFonts w:ascii="Century Gothic" w:hAnsi="Century Gothic" w:cs="Arial"/>
          <w:sz w:val="21"/>
          <w:szCs w:val="21"/>
        </w:rPr>
        <w:t>şikayet</w:t>
      </w:r>
      <w:proofErr w:type="gramEnd"/>
      <w:r w:rsidRPr="00896B64">
        <w:rPr>
          <w:rFonts w:ascii="Century Gothic" w:hAnsi="Century Gothic" w:cs="Arial"/>
          <w:sz w:val="21"/>
          <w:szCs w:val="21"/>
        </w:rPr>
        <w:t xml:space="preserve"> yönetimi süreçleri, itibar araştırma süreçleri, etkinlik yönetimi, hukuki uyum süreci, denetim, mali işler v.b.), </w:t>
      </w:r>
    </w:p>
    <w:p w14:paraId="3252135A" w14:textId="77777777" w:rsidR="00173D10" w:rsidRPr="00896B64" w:rsidRDefault="00173D10" w:rsidP="00595868">
      <w:pPr>
        <w:pStyle w:val="ListeParagraf"/>
        <w:numPr>
          <w:ilvl w:val="0"/>
          <w:numId w:val="7"/>
        </w:numPr>
        <w:spacing w:after="0" w:line="360" w:lineRule="auto"/>
        <w:jc w:val="both"/>
        <w:rPr>
          <w:rFonts w:ascii="Century Gothic" w:hAnsi="Century Gothic" w:cs="Arial"/>
          <w:sz w:val="21"/>
          <w:szCs w:val="21"/>
        </w:rPr>
      </w:pPr>
      <w:r w:rsidRPr="00896B64">
        <w:rPr>
          <w:rFonts w:ascii="Century Gothic" w:hAnsi="Century Gothic" w:cs="Arial"/>
          <w:sz w:val="21"/>
          <w:szCs w:val="21"/>
        </w:rPr>
        <w:t xml:space="preserve">Şirketimizin ticari ve iş stratejilerinin belirlenmesi ve uygulanması ve Şirketimizin insan kaynakları politikalarının yürütülmesinin temini amaçlarıyla </w:t>
      </w:r>
    </w:p>
    <w:p w14:paraId="11BD2962" w14:textId="77777777" w:rsidR="00595868" w:rsidRPr="00896B64" w:rsidRDefault="00595868" w:rsidP="00595868">
      <w:pPr>
        <w:pStyle w:val="ListeParagraf"/>
        <w:spacing w:after="0" w:line="360" w:lineRule="auto"/>
        <w:jc w:val="both"/>
        <w:rPr>
          <w:rFonts w:ascii="Century Gothic" w:hAnsi="Century Gothic" w:cs="Arial"/>
          <w:sz w:val="21"/>
          <w:szCs w:val="21"/>
        </w:rPr>
      </w:pPr>
    </w:p>
    <w:p w14:paraId="20E9453B" w14:textId="77777777" w:rsidR="00173D10" w:rsidRPr="00896B64" w:rsidRDefault="00173D10" w:rsidP="00595868">
      <w:pPr>
        <w:spacing w:after="0" w:line="360" w:lineRule="auto"/>
        <w:jc w:val="both"/>
        <w:rPr>
          <w:rFonts w:ascii="Century Gothic" w:eastAsia="Times New Roman" w:hAnsi="Century Gothic" w:cs="Arial"/>
          <w:color w:val="333333"/>
          <w:sz w:val="21"/>
          <w:szCs w:val="21"/>
          <w:lang w:eastAsia="tr-TR"/>
        </w:rPr>
      </w:pPr>
      <w:r w:rsidRPr="00896B64">
        <w:rPr>
          <w:rFonts w:ascii="Century Gothic" w:hAnsi="Century Gothic" w:cs="Arial"/>
          <w:sz w:val="21"/>
          <w:szCs w:val="21"/>
        </w:rPr>
        <w:t xml:space="preserve">KVK Kanunu’nun 5. ve 6. maddelerinde belirtilen kişisel veri işleme şartları ve amaçları dahilinde kişisel verilerinizi </w:t>
      </w:r>
      <w:r w:rsidR="00CF63B6" w:rsidRPr="00896B64">
        <w:rPr>
          <w:rFonts w:ascii="Century Gothic" w:eastAsia="Times New Roman" w:hAnsi="Century Gothic" w:cs="Arial"/>
          <w:color w:val="333333"/>
          <w:sz w:val="21"/>
          <w:szCs w:val="21"/>
          <w:lang w:eastAsia="tr-TR"/>
        </w:rPr>
        <w:t>sözleşme kapsamında veya</w:t>
      </w:r>
      <w:r w:rsidR="00DD5B94" w:rsidRPr="00896B64">
        <w:rPr>
          <w:rFonts w:ascii="Century Gothic" w:eastAsia="Times New Roman" w:hAnsi="Century Gothic" w:cs="Arial"/>
          <w:color w:val="333333"/>
          <w:sz w:val="21"/>
          <w:szCs w:val="21"/>
          <w:lang w:eastAsia="tr-TR"/>
        </w:rPr>
        <w:t xml:space="preserve"> fiziksel mekânlar ve benzeri kanallardan sözlü, yazılı, görsel, ya da elektronik olarak elde etmekteyiz.</w:t>
      </w:r>
    </w:p>
    <w:p w14:paraId="3011BDDA" w14:textId="77777777" w:rsidR="00173D10" w:rsidRPr="00896B64" w:rsidRDefault="00173D10" w:rsidP="00595868">
      <w:pPr>
        <w:spacing w:after="0" w:line="360" w:lineRule="auto"/>
        <w:jc w:val="both"/>
        <w:rPr>
          <w:rFonts w:ascii="Century Gothic" w:eastAsia="Times New Roman" w:hAnsi="Century Gothic" w:cs="Arial"/>
          <w:color w:val="333333"/>
          <w:sz w:val="21"/>
          <w:szCs w:val="21"/>
          <w:lang w:eastAsia="tr-TR"/>
        </w:rPr>
      </w:pPr>
    </w:p>
    <w:p w14:paraId="33AD30BC" w14:textId="77777777" w:rsidR="00DD5B94" w:rsidRPr="00896B64" w:rsidRDefault="00DD5B94" w:rsidP="00595868">
      <w:pPr>
        <w:spacing w:after="0" w:line="360" w:lineRule="auto"/>
        <w:jc w:val="both"/>
        <w:rPr>
          <w:rFonts w:ascii="Century Gothic" w:eastAsia="Times New Roman" w:hAnsi="Century Gothic" w:cs="Arial"/>
          <w:b/>
          <w:color w:val="333333"/>
          <w:sz w:val="21"/>
          <w:szCs w:val="21"/>
          <w:lang w:eastAsia="tr-TR"/>
        </w:rPr>
      </w:pPr>
      <w:r w:rsidRPr="00896B64">
        <w:rPr>
          <w:rFonts w:ascii="Century Gothic" w:eastAsia="Times New Roman" w:hAnsi="Century Gothic" w:cs="Arial"/>
          <w:color w:val="333333"/>
          <w:sz w:val="21"/>
          <w:szCs w:val="21"/>
          <w:lang w:eastAsia="tr-TR"/>
        </w:rPr>
        <w:t xml:space="preserve">Bu kapsamda tüm </w:t>
      </w:r>
      <w:r w:rsidR="00173D10" w:rsidRPr="00896B64">
        <w:rPr>
          <w:rFonts w:ascii="Century Gothic" w:eastAsia="Times New Roman" w:hAnsi="Century Gothic" w:cs="Arial"/>
          <w:color w:val="333333"/>
          <w:sz w:val="21"/>
          <w:szCs w:val="21"/>
          <w:lang w:eastAsia="tr-TR"/>
        </w:rPr>
        <w:t>firmamız tarafından yürütülen faaliyetler çerçevesinde ve yukarda bahsi geçen</w:t>
      </w:r>
      <w:r w:rsidRPr="00896B64">
        <w:rPr>
          <w:rFonts w:ascii="Century Gothic" w:eastAsia="Times New Roman" w:hAnsi="Century Gothic" w:cs="Arial"/>
          <w:color w:val="333333"/>
          <w:sz w:val="21"/>
          <w:szCs w:val="21"/>
          <w:lang w:eastAsia="tr-TR"/>
        </w:rPr>
        <w:t xml:space="preserve"> amaçla elde edilen, başlıca </w:t>
      </w:r>
      <w:r w:rsidRPr="00896B64">
        <w:rPr>
          <w:rFonts w:ascii="Century Gothic" w:eastAsia="Times New Roman" w:hAnsi="Century Gothic" w:cs="Arial"/>
          <w:b/>
          <w:color w:val="333333"/>
          <w:sz w:val="21"/>
          <w:szCs w:val="21"/>
          <w:lang w:eastAsia="tr-TR"/>
        </w:rPr>
        <w:t>genel ve özel nitelikli kişisel veriler aşağıda sıralanmıştır;</w:t>
      </w:r>
    </w:p>
    <w:p w14:paraId="16335C4A" w14:textId="77777777" w:rsidR="00DD5B94" w:rsidRPr="00896B64" w:rsidRDefault="00DD5B94" w:rsidP="00595868">
      <w:pPr>
        <w:numPr>
          <w:ilvl w:val="0"/>
          <w:numId w:val="1"/>
        </w:numPr>
        <w:shd w:val="clear" w:color="auto" w:fill="FFFFFF"/>
        <w:spacing w:before="100" w:beforeAutospacing="1" w:after="100" w:afterAutospacing="1" w:line="360" w:lineRule="auto"/>
        <w:ind w:left="0"/>
        <w:jc w:val="both"/>
        <w:rPr>
          <w:rFonts w:ascii="Century Gothic" w:eastAsia="Times New Roman" w:hAnsi="Century Gothic" w:cs="Arial"/>
          <w:color w:val="333333"/>
          <w:sz w:val="21"/>
          <w:szCs w:val="21"/>
          <w:lang w:eastAsia="tr-TR"/>
        </w:rPr>
      </w:pPr>
      <w:r w:rsidRPr="00896B64">
        <w:rPr>
          <w:rFonts w:ascii="Century Gothic" w:eastAsia="Times New Roman" w:hAnsi="Century Gothic" w:cs="Arial"/>
          <w:color w:val="333333"/>
          <w:sz w:val="21"/>
          <w:szCs w:val="21"/>
          <w:lang w:eastAsia="tr-TR"/>
        </w:rPr>
        <w:t>Adınız, soyadınız, TC kimlik numaranız, Türk vatandaşı olmamanız halinde pasaport numaranız veya geçici TC kimlik numaranız, doğum yeri ve tarihiniz, medeni haliniz, cinsiyet bilginiz gibi kimlik verileriniz ve ibraz ettiğiniz TC Kimlik Kartı ya da Ehliyet fotokopiniz,</w:t>
      </w:r>
    </w:p>
    <w:p w14:paraId="4B683B01" w14:textId="77777777" w:rsidR="00DD5B94" w:rsidRPr="00896B64" w:rsidRDefault="00DD5B94" w:rsidP="00595868">
      <w:pPr>
        <w:numPr>
          <w:ilvl w:val="0"/>
          <w:numId w:val="1"/>
        </w:numPr>
        <w:shd w:val="clear" w:color="auto" w:fill="FFFFFF"/>
        <w:spacing w:before="100" w:beforeAutospacing="1" w:after="100" w:afterAutospacing="1" w:line="360" w:lineRule="auto"/>
        <w:ind w:left="0"/>
        <w:jc w:val="both"/>
        <w:rPr>
          <w:rFonts w:ascii="Century Gothic" w:eastAsia="Times New Roman" w:hAnsi="Century Gothic" w:cs="Arial"/>
          <w:color w:val="333333"/>
          <w:sz w:val="21"/>
          <w:szCs w:val="21"/>
          <w:lang w:eastAsia="tr-TR"/>
        </w:rPr>
      </w:pPr>
      <w:r w:rsidRPr="00896B64">
        <w:rPr>
          <w:rFonts w:ascii="Century Gothic" w:eastAsia="Times New Roman" w:hAnsi="Century Gothic" w:cs="Arial"/>
          <w:color w:val="333333"/>
          <w:sz w:val="21"/>
          <w:szCs w:val="21"/>
          <w:lang w:eastAsia="tr-TR"/>
        </w:rPr>
        <w:t>Adresiniz, Telefon numaranız, Elektronik posta adresiniz gibi iletişim verileriniz,</w:t>
      </w:r>
    </w:p>
    <w:p w14:paraId="78AC7113" w14:textId="77777777" w:rsidR="00DD5B94" w:rsidRPr="00896B64" w:rsidRDefault="00DD5B94" w:rsidP="00595868">
      <w:pPr>
        <w:numPr>
          <w:ilvl w:val="0"/>
          <w:numId w:val="1"/>
        </w:numPr>
        <w:shd w:val="clear" w:color="auto" w:fill="FFFFFF"/>
        <w:spacing w:before="100" w:beforeAutospacing="1" w:after="100" w:afterAutospacing="1" w:line="360" w:lineRule="auto"/>
        <w:ind w:left="0"/>
        <w:jc w:val="both"/>
        <w:rPr>
          <w:rFonts w:ascii="Century Gothic" w:eastAsia="Times New Roman" w:hAnsi="Century Gothic" w:cs="Arial"/>
          <w:color w:val="333333"/>
          <w:sz w:val="21"/>
          <w:szCs w:val="21"/>
          <w:lang w:eastAsia="tr-TR"/>
        </w:rPr>
      </w:pPr>
      <w:r w:rsidRPr="00896B64">
        <w:rPr>
          <w:rFonts w:ascii="Century Gothic" w:eastAsia="Times New Roman" w:hAnsi="Century Gothic" w:cs="Arial"/>
          <w:color w:val="333333"/>
          <w:sz w:val="21"/>
          <w:szCs w:val="21"/>
          <w:lang w:eastAsia="tr-TR"/>
        </w:rPr>
        <w:t>Banka hesap numaranız, IBAN numaranız gibi finansal verileriniz,</w:t>
      </w:r>
    </w:p>
    <w:p w14:paraId="0A7ACC55" w14:textId="77777777" w:rsidR="00DD63E4" w:rsidRPr="00896B64" w:rsidRDefault="00DD63E4" w:rsidP="00595868">
      <w:pPr>
        <w:numPr>
          <w:ilvl w:val="0"/>
          <w:numId w:val="1"/>
        </w:numPr>
        <w:shd w:val="clear" w:color="auto" w:fill="FFFFFF"/>
        <w:spacing w:before="100" w:beforeAutospacing="1" w:after="100" w:afterAutospacing="1" w:line="360" w:lineRule="auto"/>
        <w:ind w:left="0"/>
        <w:jc w:val="both"/>
        <w:rPr>
          <w:rFonts w:ascii="Century Gothic" w:eastAsia="Times New Roman" w:hAnsi="Century Gothic" w:cs="Arial"/>
          <w:color w:val="333333"/>
          <w:sz w:val="21"/>
          <w:szCs w:val="21"/>
          <w:lang w:eastAsia="tr-TR"/>
        </w:rPr>
      </w:pPr>
      <w:r w:rsidRPr="00896B64">
        <w:rPr>
          <w:rFonts w:ascii="Century Gothic" w:eastAsia="Times New Roman" w:hAnsi="Century Gothic" w:cs="Arial"/>
          <w:color w:val="333333"/>
          <w:sz w:val="21"/>
          <w:szCs w:val="21"/>
          <w:lang w:eastAsia="tr-TR"/>
        </w:rPr>
        <w:t>Sağlık raporu ve iş güvenliği kapsamında istenen sertifika ve belgeler</w:t>
      </w:r>
    </w:p>
    <w:p w14:paraId="23FD980C" w14:textId="77777777" w:rsidR="00DD5B94" w:rsidRPr="00896B64" w:rsidRDefault="00DD5B94" w:rsidP="00595868">
      <w:pPr>
        <w:numPr>
          <w:ilvl w:val="0"/>
          <w:numId w:val="1"/>
        </w:numPr>
        <w:shd w:val="clear" w:color="auto" w:fill="FFFFFF"/>
        <w:spacing w:before="100" w:beforeAutospacing="1" w:after="100" w:afterAutospacing="1" w:line="360" w:lineRule="auto"/>
        <w:ind w:left="0"/>
        <w:jc w:val="both"/>
        <w:rPr>
          <w:rFonts w:ascii="Century Gothic" w:eastAsia="Times New Roman" w:hAnsi="Century Gothic" w:cs="Arial"/>
          <w:color w:val="333333"/>
          <w:sz w:val="21"/>
          <w:szCs w:val="21"/>
          <w:lang w:eastAsia="tr-TR"/>
        </w:rPr>
      </w:pPr>
      <w:r w:rsidRPr="00896B64">
        <w:rPr>
          <w:rFonts w:ascii="Century Gothic" w:eastAsia="Times New Roman" w:hAnsi="Century Gothic" w:cs="Arial"/>
          <w:color w:val="333333"/>
          <w:sz w:val="21"/>
          <w:szCs w:val="21"/>
          <w:lang w:eastAsia="tr-TR"/>
        </w:rPr>
        <w:t>Hizmetlerimizi değerlendirmek amacı ile paylaştığınız yanıt ve yorumlarınız,</w:t>
      </w:r>
    </w:p>
    <w:p w14:paraId="52BEBC8E" w14:textId="77777777" w:rsidR="00DD5B94" w:rsidRPr="00896B64" w:rsidRDefault="00DD63E4" w:rsidP="005C40F2">
      <w:pPr>
        <w:numPr>
          <w:ilvl w:val="0"/>
          <w:numId w:val="1"/>
        </w:numPr>
        <w:shd w:val="clear" w:color="auto" w:fill="FFFFFF"/>
        <w:spacing w:before="100" w:beforeAutospacing="1" w:after="100" w:afterAutospacing="1" w:line="360" w:lineRule="auto"/>
        <w:ind w:left="0"/>
        <w:jc w:val="both"/>
        <w:rPr>
          <w:rFonts w:ascii="Century Gothic" w:eastAsia="Times New Roman" w:hAnsi="Century Gothic" w:cs="Arial"/>
          <w:color w:val="333333"/>
          <w:sz w:val="21"/>
          <w:szCs w:val="21"/>
          <w:lang w:eastAsia="tr-TR"/>
        </w:rPr>
      </w:pPr>
      <w:r w:rsidRPr="00896B64">
        <w:rPr>
          <w:rFonts w:ascii="Century Gothic" w:eastAsia="Times New Roman" w:hAnsi="Century Gothic" w:cs="Arial"/>
          <w:color w:val="333333"/>
          <w:sz w:val="21"/>
          <w:szCs w:val="21"/>
          <w:lang w:eastAsia="tr-TR"/>
        </w:rPr>
        <w:t>K</w:t>
      </w:r>
      <w:r w:rsidR="00DD5B94" w:rsidRPr="00896B64">
        <w:rPr>
          <w:rFonts w:ascii="Century Gothic" w:eastAsia="Times New Roman" w:hAnsi="Century Gothic" w:cs="Arial"/>
          <w:color w:val="333333"/>
          <w:sz w:val="21"/>
          <w:szCs w:val="21"/>
          <w:lang w:eastAsia="tr-TR"/>
        </w:rPr>
        <w:t xml:space="preserve">apalı devre kamera sistemi görüntü </w:t>
      </w:r>
    </w:p>
    <w:p w14:paraId="7A547643" w14:textId="77777777" w:rsidR="00DD5B94" w:rsidRPr="00896B64" w:rsidRDefault="00CF63B6" w:rsidP="00595868">
      <w:pPr>
        <w:numPr>
          <w:ilvl w:val="0"/>
          <w:numId w:val="1"/>
        </w:numPr>
        <w:shd w:val="clear" w:color="auto" w:fill="FFFFFF"/>
        <w:spacing w:before="100" w:beforeAutospacing="1" w:after="100" w:afterAutospacing="1" w:line="360" w:lineRule="auto"/>
        <w:ind w:left="0"/>
        <w:jc w:val="both"/>
        <w:rPr>
          <w:rFonts w:ascii="Century Gothic" w:eastAsia="Times New Roman" w:hAnsi="Century Gothic" w:cs="Arial"/>
          <w:color w:val="333333"/>
          <w:sz w:val="21"/>
          <w:szCs w:val="21"/>
          <w:lang w:eastAsia="tr-TR"/>
        </w:rPr>
      </w:pPr>
      <w:r w:rsidRPr="00896B64">
        <w:rPr>
          <w:rFonts w:ascii="Century Gothic" w:eastAsia="Times New Roman" w:hAnsi="Century Gothic" w:cs="Arial"/>
          <w:color w:val="333333"/>
          <w:sz w:val="21"/>
          <w:szCs w:val="21"/>
          <w:lang w:eastAsia="tr-TR"/>
        </w:rPr>
        <w:t>A</w:t>
      </w:r>
      <w:r w:rsidR="00135F1E" w:rsidRPr="00896B64">
        <w:rPr>
          <w:rFonts w:ascii="Century Gothic" w:eastAsia="Times New Roman" w:hAnsi="Century Gothic" w:cs="Arial"/>
          <w:color w:val="333333"/>
          <w:sz w:val="21"/>
          <w:szCs w:val="21"/>
          <w:lang w:eastAsia="tr-TR"/>
        </w:rPr>
        <w:t>raç plaka bilgileri,</w:t>
      </w:r>
    </w:p>
    <w:p w14:paraId="1549F103" w14:textId="77777777" w:rsidR="00DD5B94" w:rsidRPr="00896B64" w:rsidRDefault="00DD5B94" w:rsidP="00595868">
      <w:pPr>
        <w:numPr>
          <w:ilvl w:val="0"/>
          <w:numId w:val="1"/>
        </w:numPr>
        <w:shd w:val="clear" w:color="auto" w:fill="FFFFFF"/>
        <w:spacing w:before="100" w:beforeAutospacing="1" w:after="100" w:afterAutospacing="1" w:line="360" w:lineRule="auto"/>
        <w:ind w:left="0"/>
        <w:jc w:val="both"/>
        <w:rPr>
          <w:rFonts w:ascii="Century Gothic" w:eastAsia="Times New Roman" w:hAnsi="Century Gothic" w:cs="Arial"/>
          <w:color w:val="333333"/>
          <w:sz w:val="21"/>
          <w:szCs w:val="21"/>
          <w:lang w:eastAsia="tr-TR"/>
        </w:rPr>
      </w:pPr>
      <w:r w:rsidRPr="00896B64">
        <w:rPr>
          <w:rFonts w:ascii="Century Gothic" w:eastAsia="Times New Roman" w:hAnsi="Century Gothic" w:cs="Arial"/>
          <w:color w:val="333333"/>
          <w:sz w:val="21"/>
          <w:szCs w:val="21"/>
          <w:lang w:eastAsia="tr-TR"/>
        </w:rPr>
        <w:t>Web sitemiz</w:t>
      </w:r>
      <w:r w:rsidR="009937F6" w:rsidRPr="00896B64">
        <w:rPr>
          <w:rFonts w:ascii="Century Gothic" w:eastAsia="Times New Roman" w:hAnsi="Century Gothic" w:cs="Arial"/>
          <w:color w:val="333333"/>
          <w:sz w:val="21"/>
          <w:szCs w:val="21"/>
          <w:lang w:eastAsia="tr-TR"/>
        </w:rPr>
        <w:t xml:space="preserve">in </w:t>
      </w:r>
      <w:r w:rsidRPr="00896B64">
        <w:rPr>
          <w:rFonts w:ascii="Century Gothic" w:eastAsia="Times New Roman" w:hAnsi="Century Gothic" w:cs="Arial"/>
          <w:color w:val="333333"/>
          <w:sz w:val="21"/>
          <w:szCs w:val="21"/>
          <w:lang w:eastAsia="tr-TR"/>
        </w:rPr>
        <w:t>kullanımı sırasında elde edilen gezinme bilgileri, IP adresi, tarayıcı bilgileri ve kendi rızanız ile ilettiğiniz ve konum verileriniz.</w:t>
      </w:r>
    </w:p>
    <w:p w14:paraId="50AFBF8E" w14:textId="77777777" w:rsidR="00DD5B94" w:rsidRPr="00896B64" w:rsidRDefault="00DD5B94" w:rsidP="00595868">
      <w:pPr>
        <w:shd w:val="clear" w:color="auto" w:fill="FFFFFF"/>
        <w:spacing w:after="300" w:line="360" w:lineRule="auto"/>
        <w:jc w:val="both"/>
        <w:rPr>
          <w:rFonts w:ascii="Century Gothic" w:eastAsia="Times New Roman" w:hAnsi="Century Gothic" w:cs="Arial"/>
          <w:b/>
          <w:color w:val="333333"/>
          <w:sz w:val="21"/>
          <w:szCs w:val="21"/>
          <w:lang w:eastAsia="tr-TR"/>
        </w:rPr>
      </w:pPr>
      <w:r w:rsidRPr="00896B64">
        <w:rPr>
          <w:rFonts w:ascii="Century Gothic" w:eastAsia="Times New Roman" w:hAnsi="Century Gothic" w:cs="Arial"/>
          <w:color w:val="333333"/>
          <w:sz w:val="21"/>
          <w:szCs w:val="21"/>
          <w:lang w:eastAsia="tr-TR"/>
        </w:rPr>
        <w:t xml:space="preserve">Yukarıda sayılmış olan kişisel verileriniz ile özel nitelikli kişisel verileriniz </w:t>
      </w:r>
      <w:r w:rsidR="00C534B6" w:rsidRPr="00896B64">
        <w:rPr>
          <w:rFonts w:ascii="Century Gothic" w:hAnsi="Century Gothic" w:cs="Arial"/>
          <w:sz w:val="21"/>
          <w:szCs w:val="21"/>
        </w:rPr>
        <w:t xml:space="preserve">KVK Kanunu’nun 5. ve 6. maddelerinde belirtilen </w:t>
      </w:r>
      <w:r w:rsidR="00C534B6" w:rsidRPr="00896B64">
        <w:rPr>
          <w:rFonts w:ascii="Century Gothic" w:hAnsi="Century Gothic" w:cs="Arial"/>
          <w:b/>
          <w:sz w:val="21"/>
          <w:szCs w:val="21"/>
        </w:rPr>
        <w:t xml:space="preserve">kişisel veri işleme şartları ile </w:t>
      </w:r>
      <w:r w:rsidR="00C534B6" w:rsidRPr="00896B64">
        <w:rPr>
          <w:rFonts w:ascii="Century Gothic" w:eastAsia="Times New Roman" w:hAnsi="Century Gothic" w:cs="Arial"/>
          <w:b/>
          <w:color w:val="333333"/>
          <w:sz w:val="21"/>
          <w:szCs w:val="21"/>
          <w:lang w:eastAsia="tr-TR"/>
        </w:rPr>
        <w:t xml:space="preserve">aşağıda yer alan </w:t>
      </w:r>
      <w:r w:rsidRPr="00896B64">
        <w:rPr>
          <w:rFonts w:ascii="Century Gothic" w:eastAsia="Times New Roman" w:hAnsi="Century Gothic" w:cs="Arial"/>
          <w:b/>
          <w:color w:val="333333"/>
          <w:sz w:val="21"/>
          <w:szCs w:val="21"/>
          <w:lang w:eastAsia="tr-TR"/>
        </w:rPr>
        <w:t>a</w:t>
      </w:r>
      <w:r w:rsidR="00C534B6" w:rsidRPr="00896B64">
        <w:rPr>
          <w:rFonts w:ascii="Century Gothic" w:eastAsia="Times New Roman" w:hAnsi="Century Gothic" w:cs="Arial"/>
          <w:b/>
          <w:color w:val="333333"/>
          <w:sz w:val="21"/>
          <w:szCs w:val="21"/>
          <w:lang w:eastAsia="tr-TR"/>
        </w:rPr>
        <w:t>maçlar kapsamında</w:t>
      </w:r>
      <w:r w:rsidRPr="00896B64">
        <w:rPr>
          <w:rFonts w:ascii="Century Gothic" w:eastAsia="Times New Roman" w:hAnsi="Century Gothic" w:cs="Arial"/>
          <w:b/>
          <w:color w:val="333333"/>
          <w:sz w:val="21"/>
          <w:szCs w:val="21"/>
          <w:lang w:eastAsia="tr-TR"/>
        </w:rPr>
        <w:t xml:space="preserve"> işlenebilecektir:</w:t>
      </w:r>
    </w:p>
    <w:p w14:paraId="01547EA9" w14:textId="77777777" w:rsidR="00DD5B94" w:rsidRPr="00896B64" w:rsidRDefault="00DD5B94" w:rsidP="00595868">
      <w:pPr>
        <w:numPr>
          <w:ilvl w:val="0"/>
          <w:numId w:val="2"/>
        </w:numPr>
        <w:shd w:val="clear" w:color="auto" w:fill="FFFFFF"/>
        <w:spacing w:before="100" w:beforeAutospacing="1" w:after="100" w:afterAutospacing="1" w:line="360" w:lineRule="auto"/>
        <w:ind w:left="0"/>
        <w:jc w:val="both"/>
        <w:rPr>
          <w:rFonts w:ascii="Century Gothic" w:eastAsia="Times New Roman" w:hAnsi="Century Gothic" w:cs="Arial"/>
          <w:color w:val="333333"/>
          <w:sz w:val="21"/>
          <w:szCs w:val="21"/>
          <w:lang w:eastAsia="tr-TR"/>
        </w:rPr>
      </w:pPr>
      <w:r w:rsidRPr="00896B64">
        <w:rPr>
          <w:rFonts w:ascii="Century Gothic" w:eastAsia="Times New Roman" w:hAnsi="Century Gothic" w:cs="Arial"/>
          <w:color w:val="333333"/>
          <w:sz w:val="21"/>
          <w:szCs w:val="21"/>
          <w:lang w:eastAsia="tr-TR"/>
        </w:rPr>
        <w:t>İlgili mevzuat uyarınca S</w:t>
      </w:r>
      <w:r w:rsidR="00C534B6" w:rsidRPr="00896B64">
        <w:rPr>
          <w:rFonts w:ascii="Century Gothic" w:eastAsia="Times New Roman" w:hAnsi="Century Gothic" w:cs="Arial"/>
          <w:color w:val="333333"/>
          <w:sz w:val="21"/>
          <w:szCs w:val="21"/>
          <w:lang w:eastAsia="tr-TR"/>
        </w:rPr>
        <w:t xml:space="preserve">osyal Güvenlik Kurumu, </w:t>
      </w:r>
      <w:proofErr w:type="gramStart"/>
      <w:r w:rsidR="00C534B6" w:rsidRPr="00896B64">
        <w:rPr>
          <w:rFonts w:ascii="Century Gothic" w:eastAsia="Times New Roman" w:hAnsi="Century Gothic" w:cs="Arial"/>
          <w:color w:val="333333"/>
          <w:sz w:val="21"/>
          <w:szCs w:val="21"/>
          <w:lang w:eastAsia="tr-TR"/>
        </w:rPr>
        <w:t>Emniyet,</w:t>
      </w:r>
      <w:proofErr w:type="gramEnd"/>
      <w:r w:rsidR="00C534B6" w:rsidRPr="00896B64">
        <w:rPr>
          <w:rFonts w:ascii="Century Gothic" w:eastAsia="Times New Roman" w:hAnsi="Century Gothic" w:cs="Arial"/>
          <w:color w:val="333333"/>
          <w:sz w:val="21"/>
          <w:szCs w:val="21"/>
          <w:lang w:eastAsia="tr-TR"/>
        </w:rPr>
        <w:t xml:space="preserve"> </w:t>
      </w:r>
      <w:r w:rsidRPr="00896B64">
        <w:rPr>
          <w:rFonts w:ascii="Century Gothic" w:eastAsia="Times New Roman" w:hAnsi="Century Gothic" w:cs="Arial"/>
          <w:color w:val="333333"/>
          <w:sz w:val="21"/>
          <w:szCs w:val="21"/>
          <w:lang w:eastAsia="tr-TR"/>
        </w:rPr>
        <w:t>ve diğer kamu kurum ve kuruluşları ile talep edilen bilgilerin paylaşılması,</w:t>
      </w:r>
    </w:p>
    <w:p w14:paraId="218BC53B" w14:textId="77777777" w:rsidR="00DD5B94" w:rsidRPr="00896B64" w:rsidRDefault="00DD5B94" w:rsidP="00595868">
      <w:pPr>
        <w:numPr>
          <w:ilvl w:val="0"/>
          <w:numId w:val="2"/>
        </w:numPr>
        <w:shd w:val="clear" w:color="auto" w:fill="FFFFFF"/>
        <w:spacing w:before="100" w:beforeAutospacing="1" w:after="100" w:afterAutospacing="1" w:line="360" w:lineRule="auto"/>
        <w:ind w:left="0"/>
        <w:jc w:val="both"/>
        <w:rPr>
          <w:rFonts w:ascii="Century Gothic" w:eastAsia="Times New Roman" w:hAnsi="Century Gothic" w:cs="Arial"/>
          <w:color w:val="333333"/>
          <w:sz w:val="21"/>
          <w:szCs w:val="21"/>
          <w:lang w:eastAsia="tr-TR"/>
        </w:rPr>
      </w:pPr>
      <w:r w:rsidRPr="00896B64">
        <w:rPr>
          <w:rFonts w:ascii="Century Gothic" w:eastAsia="Times New Roman" w:hAnsi="Century Gothic" w:cs="Arial"/>
          <w:color w:val="333333"/>
          <w:sz w:val="21"/>
          <w:szCs w:val="21"/>
          <w:lang w:eastAsia="tr-TR"/>
        </w:rPr>
        <w:t>Yasal ve düzenleyici gereksinimlerin yerine getirilmesi,</w:t>
      </w:r>
    </w:p>
    <w:p w14:paraId="0A1A25E1" w14:textId="77777777" w:rsidR="00DD5B94" w:rsidRPr="00896B64" w:rsidRDefault="00DD63E4" w:rsidP="00595868">
      <w:pPr>
        <w:numPr>
          <w:ilvl w:val="0"/>
          <w:numId w:val="2"/>
        </w:numPr>
        <w:shd w:val="clear" w:color="auto" w:fill="FFFFFF"/>
        <w:spacing w:before="100" w:beforeAutospacing="1" w:after="100" w:afterAutospacing="1" w:line="360" w:lineRule="auto"/>
        <w:ind w:left="0"/>
        <w:jc w:val="both"/>
        <w:rPr>
          <w:rFonts w:ascii="Century Gothic" w:eastAsia="Times New Roman" w:hAnsi="Century Gothic" w:cs="Arial"/>
          <w:color w:val="333333"/>
          <w:sz w:val="21"/>
          <w:szCs w:val="21"/>
          <w:lang w:eastAsia="tr-TR"/>
        </w:rPr>
      </w:pPr>
      <w:r w:rsidRPr="00896B64">
        <w:rPr>
          <w:rFonts w:ascii="Century Gothic" w:eastAsia="Times New Roman" w:hAnsi="Century Gothic" w:cs="Arial"/>
          <w:color w:val="333333"/>
          <w:sz w:val="21"/>
          <w:szCs w:val="21"/>
          <w:lang w:eastAsia="tr-TR"/>
        </w:rPr>
        <w:t>Satı</w:t>
      </w:r>
      <w:r w:rsidR="008C5314" w:rsidRPr="00896B64">
        <w:rPr>
          <w:rFonts w:ascii="Century Gothic" w:eastAsia="Times New Roman" w:hAnsi="Century Gothic" w:cs="Arial"/>
          <w:color w:val="333333"/>
          <w:sz w:val="21"/>
          <w:szCs w:val="21"/>
          <w:lang w:eastAsia="tr-TR"/>
        </w:rPr>
        <w:t xml:space="preserve">ş ve Destek </w:t>
      </w:r>
      <w:r w:rsidR="00DD5B94" w:rsidRPr="00896B64">
        <w:rPr>
          <w:rFonts w:ascii="Century Gothic" w:eastAsia="Times New Roman" w:hAnsi="Century Gothic" w:cs="Arial"/>
          <w:color w:val="333333"/>
          <w:sz w:val="21"/>
          <w:szCs w:val="21"/>
          <w:lang w:eastAsia="tr-TR"/>
        </w:rPr>
        <w:t>bölümleri tarafından kimliğinizin teyit edilmesi,</w:t>
      </w:r>
    </w:p>
    <w:p w14:paraId="282BE59F" w14:textId="77777777" w:rsidR="00DD5B94" w:rsidRPr="00896B64" w:rsidRDefault="00DD63E4" w:rsidP="00595868">
      <w:pPr>
        <w:numPr>
          <w:ilvl w:val="0"/>
          <w:numId w:val="2"/>
        </w:numPr>
        <w:shd w:val="clear" w:color="auto" w:fill="FFFFFF"/>
        <w:spacing w:before="100" w:beforeAutospacing="1" w:after="100" w:afterAutospacing="1" w:line="360" w:lineRule="auto"/>
        <w:ind w:left="0"/>
        <w:jc w:val="both"/>
        <w:rPr>
          <w:rFonts w:ascii="Century Gothic" w:eastAsia="Times New Roman" w:hAnsi="Century Gothic" w:cs="Arial"/>
          <w:color w:val="333333"/>
          <w:sz w:val="21"/>
          <w:szCs w:val="21"/>
          <w:lang w:eastAsia="tr-TR"/>
        </w:rPr>
      </w:pPr>
      <w:r w:rsidRPr="00896B64">
        <w:rPr>
          <w:rFonts w:ascii="Century Gothic" w:eastAsia="Times New Roman" w:hAnsi="Century Gothic" w:cs="Arial"/>
          <w:color w:val="333333"/>
          <w:sz w:val="21"/>
          <w:szCs w:val="21"/>
          <w:lang w:eastAsia="tr-TR"/>
        </w:rPr>
        <w:t>Firma</w:t>
      </w:r>
      <w:r w:rsidR="00DD5B94" w:rsidRPr="00896B64">
        <w:rPr>
          <w:rFonts w:ascii="Century Gothic" w:eastAsia="Times New Roman" w:hAnsi="Century Gothic" w:cs="Arial"/>
          <w:color w:val="333333"/>
          <w:sz w:val="21"/>
          <w:szCs w:val="21"/>
          <w:lang w:eastAsia="tr-TR"/>
        </w:rPr>
        <w:t xml:space="preserve"> Yönetimi tarafından kurum iç işleyişinin planlanması ve yönetilmesi,</w:t>
      </w:r>
    </w:p>
    <w:p w14:paraId="3714BB6C" w14:textId="77777777" w:rsidR="00DD5B94" w:rsidRPr="00896B64" w:rsidRDefault="008C5314" w:rsidP="00595868">
      <w:pPr>
        <w:numPr>
          <w:ilvl w:val="0"/>
          <w:numId w:val="2"/>
        </w:numPr>
        <w:shd w:val="clear" w:color="auto" w:fill="FFFFFF"/>
        <w:spacing w:before="100" w:beforeAutospacing="1" w:after="100" w:afterAutospacing="1" w:line="360" w:lineRule="auto"/>
        <w:ind w:left="0"/>
        <w:jc w:val="both"/>
        <w:rPr>
          <w:rFonts w:ascii="Century Gothic" w:eastAsia="Times New Roman" w:hAnsi="Century Gothic" w:cs="Arial"/>
          <w:color w:val="333333"/>
          <w:sz w:val="21"/>
          <w:szCs w:val="21"/>
          <w:lang w:eastAsia="tr-TR"/>
        </w:rPr>
      </w:pPr>
      <w:r w:rsidRPr="00896B64">
        <w:rPr>
          <w:rFonts w:ascii="Century Gothic" w:eastAsia="Times New Roman" w:hAnsi="Century Gothic" w:cs="Arial"/>
          <w:color w:val="333333"/>
          <w:sz w:val="21"/>
          <w:szCs w:val="21"/>
          <w:lang w:eastAsia="tr-TR"/>
        </w:rPr>
        <w:t>İnsan Kaynakları tarafından</w:t>
      </w:r>
      <w:r w:rsidR="00DD5B94" w:rsidRPr="00896B64">
        <w:rPr>
          <w:rFonts w:ascii="Century Gothic" w:eastAsia="Times New Roman" w:hAnsi="Century Gothic" w:cs="Arial"/>
          <w:color w:val="333333"/>
          <w:sz w:val="21"/>
          <w:szCs w:val="21"/>
          <w:lang w:eastAsia="tr-TR"/>
        </w:rPr>
        <w:t xml:space="preserve"> çalışanlarımıza eğitim verilmesi,</w:t>
      </w:r>
    </w:p>
    <w:p w14:paraId="3166F856" w14:textId="77777777" w:rsidR="00DD5B94" w:rsidRPr="00896B64" w:rsidRDefault="00DD5B94" w:rsidP="00595868">
      <w:pPr>
        <w:numPr>
          <w:ilvl w:val="0"/>
          <w:numId w:val="2"/>
        </w:numPr>
        <w:shd w:val="clear" w:color="auto" w:fill="FFFFFF"/>
        <w:spacing w:before="100" w:beforeAutospacing="1" w:after="100" w:afterAutospacing="1" w:line="360" w:lineRule="auto"/>
        <w:ind w:left="0"/>
        <w:jc w:val="both"/>
        <w:rPr>
          <w:rFonts w:ascii="Century Gothic" w:eastAsia="Times New Roman" w:hAnsi="Century Gothic" w:cs="Arial"/>
          <w:color w:val="333333"/>
          <w:sz w:val="21"/>
          <w:szCs w:val="21"/>
          <w:lang w:eastAsia="tr-TR"/>
        </w:rPr>
      </w:pPr>
      <w:r w:rsidRPr="00896B64">
        <w:rPr>
          <w:rFonts w:ascii="Century Gothic" w:eastAsia="Times New Roman" w:hAnsi="Century Gothic" w:cs="Arial"/>
          <w:color w:val="333333"/>
          <w:sz w:val="21"/>
          <w:szCs w:val="21"/>
          <w:lang w:eastAsia="tr-TR"/>
        </w:rPr>
        <w:t xml:space="preserve">Denetim ve Bilgi Sistemleri bölümleri tarafından </w:t>
      </w:r>
      <w:proofErr w:type="spellStart"/>
      <w:r w:rsidRPr="00896B64">
        <w:rPr>
          <w:rFonts w:ascii="Century Gothic" w:eastAsia="Times New Roman" w:hAnsi="Century Gothic" w:cs="Arial"/>
          <w:color w:val="333333"/>
          <w:sz w:val="21"/>
          <w:szCs w:val="21"/>
          <w:lang w:eastAsia="tr-TR"/>
        </w:rPr>
        <w:t>suistimal</w:t>
      </w:r>
      <w:proofErr w:type="spellEnd"/>
      <w:r w:rsidRPr="00896B64">
        <w:rPr>
          <w:rFonts w:ascii="Century Gothic" w:eastAsia="Times New Roman" w:hAnsi="Century Gothic" w:cs="Arial"/>
          <w:color w:val="333333"/>
          <w:sz w:val="21"/>
          <w:szCs w:val="21"/>
          <w:lang w:eastAsia="tr-TR"/>
        </w:rPr>
        <w:t xml:space="preserve"> ve yetkisiz işlemlerin izlenmesi ve engellenmesi,</w:t>
      </w:r>
    </w:p>
    <w:p w14:paraId="5651D228" w14:textId="77777777" w:rsidR="00DD5B94" w:rsidRPr="00896B64" w:rsidRDefault="00DD5B94" w:rsidP="00595868">
      <w:pPr>
        <w:numPr>
          <w:ilvl w:val="0"/>
          <w:numId w:val="2"/>
        </w:numPr>
        <w:shd w:val="clear" w:color="auto" w:fill="FFFFFF"/>
        <w:spacing w:before="100" w:beforeAutospacing="1" w:after="100" w:afterAutospacing="1" w:line="360" w:lineRule="auto"/>
        <w:ind w:left="0"/>
        <w:jc w:val="both"/>
        <w:rPr>
          <w:rFonts w:ascii="Century Gothic" w:eastAsia="Times New Roman" w:hAnsi="Century Gothic" w:cs="Arial"/>
          <w:color w:val="333333"/>
          <w:sz w:val="21"/>
          <w:szCs w:val="21"/>
          <w:lang w:eastAsia="tr-TR"/>
        </w:rPr>
      </w:pPr>
      <w:r w:rsidRPr="00896B64">
        <w:rPr>
          <w:rFonts w:ascii="Century Gothic" w:eastAsia="Times New Roman" w:hAnsi="Century Gothic" w:cs="Arial"/>
          <w:color w:val="333333"/>
          <w:sz w:val="21"/>
          <w:szCs w:val="21"/>
          <w:lang w:eastAsia="tr-TR"/>
        </w:rPr>
        <w:t>Bilgi Sistemleri bölümleri tarafından risk yönetimi ve kalite geliştirme aktivitelerinin yerine getirilmesi,</w:t>
      </w:r>
    </w:p>
    <w:p w14:paraId="1BF83D59" w14:textId="77777777" w:rsidR="00DD5B94" w:rsidRPr="00896B64" w:rsidRDefault="008C5314" w:rsidP="00595868">
      <w:pPr>
        <w:numPr>
          <w:ilvl w:val="0"/>
          <w:numId w:val="2"/>
        </w:numPr>
        <w:shd w:val="clear" w:color="auto" w:fill="FFFFFF"/>
        <w:spacing w:before="100" w:beforeAutospacing="1" w:after="100" w:afterAutospacing="1" w:line="360" w:lineRule="auto"/>
        <w:ind w:left="0"/>
        <w:jc w:val="both"/>
        <w:rPr>
          <w:rFonts w:ascii="Century Gothic" w:eastAsia="Times New Roman" w:hAnsi="Century Gothic" w:cs="Arial"/>
          <w:color w:val="333333"/>
          <w:sz w:val="21"/>
          <w:szCs w:val="21"/>
          <w:lang w:eastAsia="tr-TR"/>
        </w:rPr>
      </w:pPr>
      <w:r w:rsidRPr="00896B64">
        <w:rPr>
          <w:rFonts w:ascii="Century Gothic" w:eastAsia="Times New Roman" w:hAnsi="Century Gothic" w:cs="Arial"/>
          <w:color w:val="333333"/>
          <w:sz w:val="21"/>
          <w:szCs w:val="21"/>
          <w:lang w:eastAsia="tr-TR"/>
        </w:rPr>
        <w:t xml:space="preserve">Mali İşler </w:t>
      </w:r>
      <w:r w:rsidR="00DD5B94" w:rsidRPr="00896B64">
        <w:rPr>
          <w:rFonts w:ascii="Century Gothic" w:eastAsia="Times New Roman" w:hAnsi="Century Gothic" w:cs="Arial"/>
          <w:color w:val="333333"/>
          <w:sz w:val="21"/>
          <w:szCs w:val="21"/>
          <w:lang w:eastAsia="tr-TR"/>
        </w:rPr>
        <w:t>bölümleri tarafından hizmetlerimiz karşılığında faturalandırma yapılması,</w:t>
      </w:r>
    </w:p>
    <w:p w14:paraId="1D5639A1" w14:textId="77777777" w:rsidR="00DD5B94" w:rsidRPr="00896B64" w:rsidRDefault="00DD5B94" w:rsidP="00595868">
      <w:pPr>
        <w:numPr>
          <w:ilvl w:val="0"/>
          <w:numId w:val="2"/>
        </w:numPr>
        <w:shd w:val="clear" w:color="auto" w:fill="FFFFFF"/>
        <w:spacing w:before="100" w:beforeAutospacing="1" w:after="100" w:afterAutospacing="1" w:line="360" w:lineRule="auto"/>
        <w:ind w:left="0"/>
        <w:jc w:val="both"/>
        <w:rPr>
          <w:rFonts w:ascii="Century Gothic" w:eastAsia="Times New Roman" w:hAnsi="Century Gothic" w:cs="Arial"/>
          <w:color w:val="333333"/>
          <w:sz w:val="21"/>
          <w:szCs w:val="21"/>
          <w:lang w:eastAsia="tr-TR"/>
        </w:rPr>
      </w:pPr>
      <w:r w:rsidRPr="00896B64">
        <w:rPr>
          <w:rFonts w:ascii="Century Gothic" w:eastAsia="Times New Roman" w:hAnsi="Century Gothic" w:cs="Arial"/>
          <w:color w:val="333333"/>
          <w:sz w:val="21"/>
          <w:szCs w:val="21"/>
          <w:lang w:eastAsia="tr-TR"/>
        </w:rPr>
        <w:t xml:space="preserve">Mali İşler bölümleri tarafından </w:t>
      </w:r>
      <w:r w:rsidR="00DD63E4" w:rsidRPr="00896B64">
        <w:rPr>
          <w:rFonts w:ascii="Century Gothic" w:eastAsia="Times New Roman" w:hAnsi="Century Gothic" w:cs="Arial"/>
          <w:color w:val="333333"/>
          <w:sz w:val="21"/>
          <w:szCs w:val="21"/>
          <w:lang w:eastAsia="tr-TR"/>
        </w:rPr>
        <w:t>firmamız</w:t>
      </w:r>
      <w:r w:rsidRPr="00896B64">
        <w:rPr>
          <w:rFonts w:ascii="Century Gothic" w:eastAsia="Times New Roman" w:hAnsi="Century Gothic" w:cs="Arial"/>
          <w:color w:val="333333"/>
          <w:sz w:val="21"/>
          <w:szCs w:val="21"/>
          <w:lang w:eastAsia="tr-TR"/>
        </w:rPr>
        <w:t xml:space="preserve"> ile anlaşmalı olan kurumlarla ilişkinizin teyit edilmesi,</w:t>
      </w:r>
    </w:p>
    <w:p w14:paraId="0FED951B" w14:textId="77777777" w:rsidR="00DD5B94" w:rsidRPr="00896B64" w:rsidRDefault="00DD63E4" w:rsidP="00595868">
      <w:pPr>
        <w:numPr>
          <w:ilvl w:val="0"/>
          <w:numId w:val="2"/>
        </w:numPr>
        <w:shd w:val="clear" w:color="auto" w:fill="FFFFFF"/>
        <w:spacing w:before="100" w:beforeAutospacing="1" w:after="100" w:afterAutospacing="1" w:line="360" w:lineRule="auto"/>
        <w:ind w:left="0"/>
        <w:jc w:val="both"/>
        <w:rPr>
          <w:rFonts w:ascii="Century Gothic" w:eastAsia="Times New Roman" w:hAnsi="Century Gothic" w:cs="Arial"/>
          <w:color w:val="333333"/>
          <w:sz w:val="21"/>
          <w:szCs w:val="21"/>
          <w:lang w:eastAsia="tr-TR"/>
        </w:rPr>
      </w:pPr>
      <w:r w:rsidRPr="00896B64">
        <w:rPr>
          <w:rFonts w:ascii="Century Gothic" w:eastAsia="Times New Roman" w:hAnsi="Century Gothic" w:cs="Arial"/>
          <w:color w:val="333333"/>
          <w:sz w:val="21"/>
          <w:szCs w:val="21"/>
          <w:lang w:eastAsia="tr-TR"/>
        </w:rPr>
        <w:lastRenderedPageBreak/>
        <w:t>Firma</w:t>
      </w:r>
      <w:r w:rsidR="00DD5B94" w:rsidRPr="00896B64">
        <w:rPr>
          <w:rFonts w:ascii="Century Gothic" w:eastAsia="Times New Roman" w:hAnsi="Century Gothic" w:cs="Arial"/>
          <w:color w:val="333333"/>
          <w:sz w:val="21"/>
          <w:szCs w:val="21"/>
          <w:lang w:eastAsia="tr-TR"/>
        </w:rPr>
        <w:t xml:space="preserve"> Yönetimi, </w:t>
      </w:r>
      <w:r w:rsidR="005C40F2" w:rsidRPr="00896B64">
        <w:rPr>
          <w:rFonts w:ascii="Century Gothic" w:eastAsia="Times New Roman" w:hAnsi="Century Gothic" w:cs="Arial"/>
          <w:color w:val="333333"/>
          <w:sz w:val="21"/>
          <w:szCs w:val="21"/>
          <w:lang w:eastAsia="tr-TR"/>
        </w:rPr>
        <w:t xml:space="preserve">Destek ve </w:t>
      </w:r>
      <w:r w:rsidRPr="00896B64">
        <w:rPr>
          <w:rFonts w:ascii="Century Gothic" w:eastAsia="Times New Roman" w:hAnsi="Century Gothic" w:cs="Arial"/>
          <w:color w:val="333333"/>
          <w:sz w:val="21"/>
          <w:szCs w:val="21"/>
          <w:lang w:eastAsia="tr-TR"/>
        </w:rPr>
        <w:t>Satı</w:t>
      </w:r>
      <w:r w:rsidR="008C5314" w:rsidRPr="00896B64">
        <w:rPr>
          <w:rFonts w:ascii="Century Gothic" w:eastAsia="Times New Roman" w:hAnsi="Century Gothic" w:cs="Arial"/>
          <w:color w:val="333333"/>
          <w:sz w:val="21"/>
          <w:szCs w:val="21"/>
          <w:lang w:eastAsia="tr-TR"/>
        </w:rPr>
        <w:t xml:space="preserve">ş </w:t>
      </w:r>
      <w:r w:rsidR="00DD5B94" w:rsidRPr="00896B64">
        <w:rPr>
          <w:rFonts w:ascii="Century Gothic" w:eastAsia="Times New Roman" w:hAnsi="Century Gothic" w:cs="Arial"/>
          <w:color w:val="333333"/>
          <w:sz w:val="21"/>
          <w:szCs w:val="21"/>
          <w:lang w:eastAsia="tr-TR"/>
        </w:rPr>
        <w:t>bölümleri tarafından hizmetlerimize ilişkin her türlü soru ve şikâyetinize cevap verilebilmesi,</w:t>
      </w:r>
    </w:p>
    <w:p w14:paraId="287DE874" w14:textId="77777777" w:rsidR="00DD5B94" w:rsidRPr="00896B64" w:rsidRDefault="00DD63E4" w:rsidP="00595868">
      <w:pPr>
        <w:numPr>
          <w:ilvl w:val="0"/>
          <w:numId w:val="2"/>
        </w:numPr>
        <w:shd w:val="clear" w:color="auto" w:fill="FFFFFF"/>
        <w:spacing w:before="100" w:beforeAutospacing="1" w:after="100" w:afterAutospacing="1" w:line="360" w:lineRule="auto"/>
        <w:ind w:left="0"/>
        <w:jc w:val="both"/>
        <w:rPr>
          <w:rFonts w:ascii="Century Gothic" w:eastAsia="Times New Roman" w:hAnsi="Century Gothic" w:cs="Arial"/>
          <w:color w:val="333333"/>
          <w:sz w:val="21"/>
          <w:szCs w:val="21"/>
          <w:lang w:eastAsia="tr-TR"/>
        </w:rPr>
      </w:pPr>
      <w:r w:rsidRPr="00896B64">
        <w:rPr>
          <w:rFonts w:ascii="Century Gothic" w:eastAsia="Times New Roman" w:hAnsi="Century Gothic" w:cs="Arial"/>
          <w:color w:val="333333"/>
          <w:sz w:val="21"/>
          <w:szCs w:val="21"/>
          <w:lang w:eastAsia="tr-TR"/>
        </w:rPr>
        <w:t>Firma</w:t>
      </w:r>
      <w:r w:rsidR="00DD5B94" w:rsidRPr="00896B64">
        <w:rPr>
          <w:rFonts w:ascii="Century Gothic" w:eastAsia="Times New Roman" w:hAnsi="Century Gothic" w:cs="Arial"/>
          <w:color w:val="333333"/>
          <w:sz w:val="21"/>
          <w:szCs w:val="21"/>
          <w:lang w:eastAsia="tr-TR"/>
        </w:rPr>
        <w:t xml:space="preserve"> Yönetimi, Bilgi Sistemleri bölümleri tarafından </w:t>
      </w:r>
      <w:r w:rsidR="00135F1E" w:rsidRPr="00896B64">
        <w:rPr>
          <w:rFonts w:ascii="Century Gothic" w:eastAsia="Times New Roman" w:hAnsi="Century Gothic" w:cs="Arial"/>
          <w:color w:val="333333"/>
          <w:sz w:val="21"/>
          <w:szCs w:val="21"/>
          <w:lang w:eastAsia="tr-TR"/>
        </w:rPr>
        <w:t>firmamız</w:t>
      </w:r>
      <w:r w:rsidR="00DD5B94" w:rsidRPr="00896B64">
        <w:rPr>
          <w:rFonts w:ascii="Century Gothic" w:eastAsia="Times New Roman" w:hAnsi="Century Gothic" w:cs="Arial"/>
          <w:color w:val="333333"/>
          <w:sz w:val="21"/>
          <w:szCs w:val="21"/>
          <w:lang w:eastAsia="tr-TR"/>
        </w:rPr>
        <w:t xml:space="preserve"> sistem ve uygulamalarının veri güvenliği kapsamında tüm gerekli teknik ve idari tedbirlerin alınması,</w:t>
      </w:r>
    </w:p>
    <w:p w14:paraId="014B7419" w14:textId="77777777" w:rsidR="00DD5B94" w:rsidRPr="00896B64" w:rsidRDefault="00DD5B94" w:rsidP="00595868">
      <w:pPr>
        <w:numPr>
          <w:ilvl w:val="0"/>
          <w:numId w:val="2"/>
        </w:numPr>
        <w:shd w:val="clear" w:color="auto" w:fill="FFFFFF"/>
        <w:spacing w:before="100" w:beforeAutospacing="1" w:after="100" w:afterAutospacing="1" w:line="360" w:lineRule="auto"/>
        <w:ind w:left="0"/>
        <w:jc w:val="both"/>
        <w:rPr>
          <w:rFonts w:ascii="Century Gothic" w:eastAsia="Times New Roman" w:hAnsi="Century Gothic" w:cs="Arial"/>
          <w:color w:val="333333"/>
          <w:sz w:val="21"/>
          <w:szCs w:val="21"/>
          <w:lang w:eastAsia="tr-TR"/>
        </w:rPr>
      </w:pPr>
      <w:r w:rsidRPr="00896B64">
        <w:rPr>
          <w:rFonts w:ascii="Century Gothic" w:eastAsia="Times New Roman" w:hAnsi="Century Gothic" w:cs="Arial"/>
          <w:color w:val="333333"/>
          <w:sz w:val="21"/>
          <w:szCs w:val="21"/>
          <w:lang w:eastAsia="tr-TR"/>
        </w:rPr>
        <w:t>Pazarlama, Medya ve İletişim, Web ve mobil kanallarda özel içeriklerin, somut ve soyut faydaların tasarlanması ve iletilebilmesi,</w:t>
      </w:r>
    </w:p>
    <w:p w14:paraId="46B1A146" w14:textId="77777777" w:rsidR="00DD5B94" w:rsidRPr="00896B64" w:rsidRDefault="00DD63E4" w:rsidP="00595868">
      <w:pPr>
        <w:numPr>
          <w:ilvl w:val="0"/>
          <w:numId w:val="2"/>
        </w:numPr>
        <w:shd w:val="clear" w:color="auto" w:fill="FFFFFF"/>
        <w:spacing w:before="100" w:beforeAutospacing="1" w:after="100" w:afterAutospacing="1" w:line="360" w:lineRule="auto"/>
        <w:ind w:left="0"/>
        <w:jc w:val="both"/>
        <w:rPr>
          <w:rFonts w:ascii="Century Gothic" w:eastAsia="Times New Roman" w:hAnsi="Century Gothic" w:cs="Arial"/>
          <w:color w:val="333333"/>
          <w:sz w:val="21"/>
          <w:szCs w:val="21"/>
          <w:lang w:eastAsia="tr-TR"/>
        </w:rPr>
      </w:pPr>
      <w:r w:rsidRPr="00896B64">
        <w:rPr>
          <w:rFonts w:ascii="Century Gothic" w:eastAsia="Times New Roman" w:hAnsi="Century Gothic" w:cs="Arial"/>
          <w:color w:val="333333"/>
          <w:sz w:val="21"/>
          <w:szCs w:val="21"/>
          <w:lang w:eastAsia="tr-TR"/>
        </w:rPr>
        <w:t>Firmamızın ilgili</w:t>
      </w:r>
      <w:r w:rsidR="00DD5B94" w:rsidRPr="00896B64">
        <w:rPr>
          <w:rFonts w:ascii="Century Gothic" w:eastAsia="Times New Roman" w:hAnsi="Century Gothic" w:cs="Arial"/>
          <w:color w:val="333333"/>
          <w:sz w:val="21"/>
          <w:szCs w:val="21"/>
          <w:lang w:eastAsia="tr-TR"/>
        </w:rPr>
        <w:t xml:space="preserve"> bölümleri tarafından </w:t>
      </w:r>
      <w:r w:rsidR="002A33DD" w:rsidRPr="00896B64">
        <w:rPr>
          <w:rFonts w:ascii="Century Gothic" w:eastAsia="Times New Roman" w:hAnsi="Century Gothic" w:cs="Arial"/>
          <w:color w:val="333333"/>
          <w:sz w:val="21"/>
          <w:szCs w:val="21"/>
          <w:lang w:eastAsia="tr-TR"/>
        </w:rPr>
        <w:t>hasta</w:t>
      </w:r>
      <w:r w:rsidR="00DD5B94" w:rsidRPr="00896B64">
        <w:rPr>
          <w:rFonts w:ascii="Century Gothic" w:eastAsia="Times New Roman" w:hAnsi="Century Gothic" w:cs="Arial"/>
          <w:color w:val="333333"/>
          <w:sz w:val="21"/>
          <w:szCs w:val="21"/>
          <w:lang w:eastAsia="tr-TR"/>
        </w:rPr>
        <w:t xml:space="preserve"> memnuniyetinin ölçülmesi, arttırılması ve araştırılması,</w:t>
      </w:r>
    </w:p>
    <w:p w14:paraId="2784CB21" w14:textId="77777777" w:rsidR="00DD5B94" w:rsidRPr="00896B64" w:rsidRDefault="00DD5B94" w:rsidP="00595868">
      <w:pPr>
        <w:numPr>
          <w:ilvl w:val="0"/>
          <w:numId w:val="2"/>
        </w:numPr>
        <w:shd w:val="clear" w:color="auto" w:fill="FFFFFF"/>
        <w:spacing w:before="100" w:beforeAutospacing="1" w:after="100" w:afterAutospacing="1" w:line="360" w:lineRule="auto"/>
        <w:ind w:left="0"/>
        <w:jc w:val="both"/>
        <w:rPr>
          <w:rFonts w:ascii="Century Gothic" w:eastAsia="Times New Roman" w:hAnsi="Century Gothic" w:cs="Arial"/>
          <w:color w:val="333333"/>
          <w:sz w:val="21"/>
          <w:szCs w:val="21"/>
          <w:lang w:eastAsia="tr-TR"/>
        </w:rPr>
      </w:pPr>
      <w:r w:rsidRPr="00896B64">
        <w:rPr>
          <w:rFonts w:ascii="Century Gothic" w:eastAsia="Times New Roman" w:hAnsi="Century Gothic" w:cs="Arial"/>
          <w:color w:val="333333"/>
          <w:sz w:val="21"/>
          <w:szCs w:val="21"/>
          <w:lang w:eastAsia="tr-TR"/>
        </w:rPr>
        <w:t>Kurumun iş birliği içerisinde olduğu eğitim kurumları tarafından eğitim ve öğretim faaliyetlerinin yerine getirilebilmesi.</w:t>
      </w:r>
    </w:p>
    <w:p w14:paraId="2C7187FB" w14:textId="77777777" w:rsidR="0004174A" w:rsidRPr="00896B64" w:rsidRDefault="00DD5B94" w:rsidP="009319FF">
      <w:pPr>
        <w:shd w:val="clear" w:color="auto" w:fill="FFFFFF"/>
        <w:spacing w:after="300" w:line="360" w:lineRule="auto"/>
        <w:jc w:val="both"/>
        <w:rPr>
          <w:rFonts w:ascii="Century Gothic" w:eastAsia="Times New Roman" w:hAnsi="Century Gothic" w:cs="Arial"/>
          <w:color w:val="333333"/>
          <w:sz w:val="21"/>
          <w:szCs w:val="21"/>
          <w:lang w:eastAsia="tr-TR"/>
        </w:rPr>
      </w:pPr>
      <w:r w:rsidRPr="00896B64">
        <w:rPr>
          <w:rFonts w:ascii="Century Gothic" w:eastAsia="Times New Roman" w:hAnsi="Century Gothic" w:cs="Arial"/>
          <w:color w:val="333333"/>
          <w:sz w:val="21"/>
          <w:szCs w:val="21"/>
          <w:lang w:eastAsia="tr-TR"/>
        </w:rPr>
        <w:t xml:space="preserve">Yukarıda belirtilen “Kişisel ve Özel Nitelikli Verileriniz” </w:t>
      </w:r>
      <w:r w:rsidR="009319FF" w:rsidRPr="00896B64">
        <w:rPr>
          <w:rFonts w:ascii="Century Gothic" w:eastAsia="Times New Roman" w:hAnsi="Century Gothic" w:cs="Arial"/>
          <w:b/>
          <w:color w:val="333333"/>
          <w:sz w:val="21"/>
          <w:szCs w:val="21"/>
          <w:lang w:eastAsia="tr-TR"/>
        </w:rPr>
        <w:t>NUTRİST</w:t>
      </w:r>
      <w:r w:rsidR="007050E5" w:rsidRPr="00896B64">
        <w:rPr>
          <w:rFonts w:ascii="Century Gothic" w:eastAsia="Times New Roman" w:hAnsi="Century Gothic" w:cs="Arial"/>
          <w:b/>
          <w:color w:val="333333"/>
          <w:sz w:val="21"/>
          <w:szCs w:val="21"/>
          <w:lang w:eastAsia="tr-TR"/>
        </w:rPr>
        <w:t xml:space="preserve"> </w:t>
      </w:r>
      <w:r w:rsidRPr="00896B64">
        <w:rPr>
          <w:rFonts w:ascii="Century Gothic" w:eastAsia="Times New Roman" w:hAnsi="Century Gothic" w:cs="Arial"/>
          <w:color w:val="333333"/>
          <w:sz w:val="21"/>
          <w:szCs w:val="21"/>
          <w:lang w:eastAsia="tr-TR"/>
        </w:rPr>
        <w:t>ve dış hizmet sağlayıcıların bünyesinde fiziki ve elektronik arşivlerde büyük bir titizlik ve mevzuat hükümlerine riayet edilerek muhafaza edilebilecektir.</w:t>
      </w:r>
    </w:p>
    <w:p w14:paraId="1A7A7D9B" w14:textId="77777777" w:rsidR="00DD5B94" w:rsidRPr="00896B64" w:rsidRDefault="0004174A" w:rsidP="00595868">
      <w:pPr>
        <w:shd w:val="clear" w:color="auto" w:fill="FFFFFF"/>
        <w:spacing w:before="300" w:after="150" w:line="360" w:lineRule="auto"/>
        <w:jc w:val="center"/>
        <w:outlineLvl w:val="2"/>
        <w:rPr>
          <w:rFonts w:ascii="Century Gothic" w:eastAsia="Times New Roman" w:hAnsi="Century Gothic" w:cs="Arial"/>
          <w:b/>
          <w:color w:val="000000" w:themeColor="text1"/>
          <w:sz w:val="21"/>
          <w:szCs w:val="21"/>
          <w:lang w:eastAsia="tr-TR"/>
        </w:rPr>
      </w:pPr>
      <w:r w:rsidRPr="00896B64">
        <w:rPr>
          <w:rFonts w:ascii="Century Gothic" w:eastAsia="Times New Roman" w:hAnsi="Century Gothic" w:cs="Arial"/>
          <w:b/>
          <w:color w:val="000000" w:themeColor="text1"/>
          <w:sz w:val="21"/>
          <w:szCs w:val="21"/>
          <w:lang w:eastAsia="tr-TR"/>
        </w:rPr>
        <w:t>KİŞİSEL VERİLERİN AKTARILMASI</w:t>
      </w:r>
    </w:p>
    <w:p w14:paraId="6831597B" w14:textId="77777777" w:rsidR="00DD5B94" w:rsidRPr="00896B64" w:rsidRDefault="00DD5B94" w:rsidP="00595868">
      <w:pPr>
        <w:shd w:val="clear" w:color="auto" w:fill="FFFFFF"/>
        <w:spacing w:after="300" w:line="360" w:lineRule="auto"/>
        <w:jc w:val="both"/>
        <w:rPr>
          <w:rFonts w:ascii="Century Gothic" w:eastAsia="Times New Roman" w:hAnsi="Century Gothic" w:cs="Arial"/>
          <w:color w:val="333333"/>
          <w:sz w:val="21"/>
          <w:szCs w:val="21"/>
          <w:lang w:eastAsia="tr-TR"/>
        </w:rPr>
      </w:pPr>
      <w:r w:rsidRPr="00896B64">
        <w:rPr>
          <w:rFonts w:ascii="Century Gothic" w:eastAsia="Times New Roman" w:hAnsi="Century Gothic" w:cs="Arial"/>
          <w:color w:val="333333"/>
          <w:sz w:val="21"/>
          <w:szCs w:val="21"/>
          <w:lang w:eastAsia="tr-TR"/>
        </w:rPr>
        <w:t>Kişisel verileriniz, 6698 Sayılı Kişisel Verilerin Korunması Kanunu, sair mevzuat hükümleri çerçevesinde ve yukarı</w:t>
      </w:r>
      <w:r w:rsidR="00F75398" w:rsidRPr="00896B64">
        <w:rPr>
          <w:rFonts w:ascii="Century Gothic" w:eastAsia="Times New Roman" w:hAnsi="Century Gothic" w:cs="Arial"/>
          <w:color w:val="333333"/>
          <w:sz w:val="21"/>
          <w:szCs w:val="21"/>
          <w:lang w:eastAsia="tr-TR"/>
        </w:rPr>
        <w:t xml:space="preserve">da açıklanan amaçlarla </w:t>
      </w:r>
      <w:r w:rsidR="00F75398" w:rsidRPr="00896B64">
        <w:rPr>
          <w:rFonts w:ascii="Century Gothic" w:hAnsi="Century Gothic" w:cs="Arial"/>
          <w:sz w:val="21"/>
          <w:szCs w:val="21"/>
        </w:rPr>
        <w:t>iş ortaklarımıza, tedarikçilerimize,  Şirket yetkililerine, hissedarlarımıza, kanunen yetkili kamu kurumları ve özel kişiler ile aşağıda belirtilen</w:t>
      </w:r>
    </w:p>
    <w:p w14:paraId="4842AA09" w14:textId="77777777" w:rsidR="00DD5B94" w:rsidRPr="00896B64" w:rsidRDefault="00DD5B94" w:rsidP="00595868">
      <w:pPr>
        <w:numPr>
          <w:ilvl w:val="0"/>
          <w:numId w:val="3"/>
        </w:numPr>
        <w:shd w:val="clear" w:color="auto" w:fill="FFFFFF"/>
        <w:spacing w:before="100" w:beforeAutospacing="1" w:after="100" w:afterAutospacing="1" w:line="360" w:lineRule="auto"/>
        <w:ind w:left="0"/>
        <w:jc w:val="both"/>
        <w:rPr>
          <w:rFonts w:ascii="Century Gothic" w:eastAsia="Times New Roman" w:hAnsi="Century Gothic" w:cs="Arial"/>
          <w:color w:val="333333"/>
          <w:sz w:val="21"/>
          <w:szCs w:val="21"/>
          <w:lang w:eastAsia="tr-TR"/>
        </w:rPr>
      </w:pPr>
      <w:r w:rsidRPr="00896B64">
        <w:rPr>
          <w:rFonts w:ascii="Century Gothic" w:eastAsia="Times New Roman" w:hAnsi="Century Gothic" w:cs="Arial"/>
          <w:color w:val="333333"/>
          <w:sz w:val="21"/>
          <w:szCs w:val="21"/>
          <w:lang w:eastAsia="tr-TR"/>
        </w:rPr>
        <w:t>Sağlık Bakanlığı, bakanlığa bağlı alt birimler ve aile hekimliği merkezleri,</w:t>
      </w:r>
    </w:p>
    <w:p w14:paraId="4081F9C1" w14:textId="77777777" w:rsidR="00DD5B94" w:rsidRPr="00896B64" w:rsidRDefault="00DD5B94" w:rsidP="00595868">
      <w:pPr>
        <w:numPr>
          <w:ilvl w:val="0"/>
          <w:numId w:val="3"/>
        </w:numPr>
        <w:shd w:val="clear" w:color="auto" w:fill="FFFFFF"/>
        <w:spacing w:before="100" w:beforeAutospacing="1" w:after="100" w:afterAutospacing="1" w:line="360" w:lineRule="auto"/>
        <w:ind w:left="0"/>
        <w:jc w:val="both"/>
        <w:rPr>
          <w:rFonts w:ascii="Century Gothic" w:eastAsia="Times New Roman" w:hAnsi="Century Gothic" w:cs="Arial"/>
          <w:color w:val="333333"/>
          <w:sz w:val="21"/>
          <w:szCs w:val="21"/>
          <w:lang w:eastAsia="tr-TR"/>
        </w:rPr>
      </w:pPr>
      <w:r w:rsidRPr="00896B64">
        <w:rPr>
          <w:rFonts w:ascii="Century Gothic" w:eastAsia="Times New Roman" w:hAnsi="Century Gothic" w:cs="Arial"/>
          <w:color w:val="333333"/>
          <w:sz w:val="21"/>
          <w:szCs w:val="21"/>
          <w:lang w:eastAsia="tr-TR"/>
        </w:rPr>
        <w:t>Özel sigorta şirketleri (sağlık, emeklilik, hayat sigortası ve benzeri),</w:t>
      </w:r>
    </w:p>
    <w:p w14:paraId="55573CD3" w14:textId="77777777" w:rsidR="00DD5B94" w:rsidRPr="00896B64" w:rsidRDefault="00DD5B94" w:rsidP="00595868">
      <w:pPr>
        <w:numPr>
          <w:ilvl w:val="0"/>
          <w:numId w:val="3"/>
        </w:numPr>
        <w:shd w:val="clear" w:color="auto" w:fill="FFFFFF"/>
        <w:spacing w:before="100" w:beforeAutospacing="1" w:after="100" w:afterAutospacing="1" w:line="360" w:lineRule="auto"/>
        <w:ind w:left="0"/>
        <w:jc w:val="both"/>
        <w:rPr>
          <w:rFonts w:ascii="Century Gothic" w:eastAsia="Times New Roman" w:hAnsi="Century Gothic" w:cs="Arial"/>
          <w:color w:val="333333"/>
          <w:sz w:val="21"/>
          <w:szCs w:val="21"/>
          <w:lang w:eastAsia="tr-TR"/>
        </w:rPr>
      </w:pPr>
      <w:r w:rsidRPr="00896B64">
        <w:rPr>
          <w:rFonts w:ascii="Century Gothic" w:eastAsia="Times New Roman" w:hAnsi="Century Gothic" w:cs="Arial"/>
          <w:color w:val="333333"/>
          <w:sz w:val="21"/>
          <w:szCs w:val="21"/>
          <w:lang w:eastAsia="tr-TR"/>
        </w:rPr>
        <w:t>Sosyal Güvenlik Kurumu,</w:t>
      </w:r>
    </w:p>
    <w:p w14:paraId="0EC55115" w14:textId="77777777" w:rsidR="00DD5B94" w:rsidRPr="00896B64" w:rsidRDefault="00DD5B94" w:rsidP="00595868">
      <w:pPr>
        <w:numPr>
          <w:ilvl w:val="0"/>
          <w:numId w:val="3"/>
        </w:numPr>
        <w:shd w:val="clear" w:color="auto" w:fill="FFFFFF"/>
        <w:spacing w:before="100" w:beforeAutospacing="1" w:after="100" w:afterAutospacing="1" w:line="360" w:lineRule="auto"/>
        <w:ind w:left="0"/>
        <w:jc w:val="both"/>
        <w:rPr>
          <w:rFonts w:ascii="Century Gothic" w:eastAsia="Times New Roman" w:hAnsi="Century Gothic" w:cs="Arial"/>
          <w:color w:val="333333"/>
          <w:sz w:val="21"/>
          <w:szCs w:val="21"/>
          <w:lang w:eastAsia="tr-TR"/>
        </w:rPr>
      </w:pPr>
      <w:r w:rsidRPr="00896B64">
        <w:rPr>
          <w:rFonts w:ascii="Century Gothic" w:eastAsia="Times New Roman" w:hAnsi="Century Gothic" w:cs="Arial"/>
          <w:color w:val="333333"/>
          <w:sz w:val="21"/>
          <w:szCs w:val="21"/>
          <w:lang w:eastAsia="tr-TR"/>
        </w:rPr>
        <w:t>Emniyet Genel Müdürlüğü ve diğer kolluk kuvvetleri,</w:t>
      </w:r>
    </w:p>
    <w:p w14:paraId="42C451B8" w14:textId="77777777" w:rsidR="00DD5B94" w:rsidRPr="00896B64" w:rsidRDefault="00DD5B94" w:rsidP="00595868">
      <w:pPr>
        <w:numPr>
          <w:ilvl w:val="0"/>
          <w:numId w:val="3"/>
        </w:numPr>
        <w:shd w:val="clear" w:color="auto" w:fill="FFFFFF"/>
        <w:spacing w:before="100" w:beforeAutospacing="1" w:after="100" w:afterAutospacing="1" w:line="360" w:lineRule="auto"/>
        <w:ind w:left="0"/>
        <w:jc w:val="both"/>
        <w:rPr>
          <w:rFonts w:ascii="Century Gothic" w:eastAsia="Times New Roman" w:hAnsi="Century Gothic" w:cs="Arial"/>
          <w:color w:val="333333"/>
          <w:sz w:val="21"/>
          <w:szCs w:val="21"/>
          <w:lang w:eastAsia="tr-TR"/>
        </w:rPr>
      </w:pPr>
      <w:r w:rsidRPr="00896B64">
        <w:rPr>
          <w:rFonts w:ascii="Century Gothic" w:eastAsia="Times New Roman" w:hAnsi="Century Gothic" w:cs="Arial"/>
          <w:color w:val="333333"/>
          <w:sz w:val="21"/>
          <w:szCs w:val="21"/>
          <w:lang w:eastAsia="tr-TR"/>
        </w:rPr>
        <w:t>Nüfus Genel Müdürlüğü,</w:t>
      </w:r>
    </w:p>
    <w:p w14:paraId="007FD770" w14:textId="77777777" w:rsidR="00DD5B94" w:rsidRPr="00896B64" w:rsidRDefault="00DD5B94" w:rsidP="00595868">
      <w:pPr>
        <w:numPr>
          <w:ilvl w:val="0"/>
          <w:numId w:val="3"/>
        </w:numPr>
        <w:shd w:val="clear" w:color="auto" w:fill="FFFFFF"/>
        <w:spacing w:before="100" w:beforeAutospacing="1" w:after="100" w:afterAutospacing="1" w:line="360" w:lineRule="auto"/>
        <w:ind w:left="0"/>
        <w:jc w:val="both"/>
        <w:rPr>
          <w:rFonts w:ascii="Century Gothic" w:eastAsia="Times New Roman" w:hAnsi="Century Gothic" w:cs="Arial"/>
          <w:color w:val="333333"/>
          <w:sz w:val="21"/>
          <w:szCs w:val="21"/>
          <w:lang w:eastAsia="tr-TR"/>
        </w:rPr>
      </w:pPr>
      <w:r w:rsidRPr="00896B64">
        <w:rPr>
          <w:rFonts w:ascii="Century Gothic" w:eastAsia="Times New Roman" w:hAnsi="Century Gothic" w:cs="Arial"/>
          <w:color w:val="333333"/>
          <w:sz w:val="21"/>
          <w:szCs w:val="21"/>
          <w:lang w:eastAsia="tr-TR"/>
        </w:rPr>
        <w:t>Adli makamlar,</w:t>
      </w:r>
    </w:p>
    <w:p w14:paraId="4378A420" w14:textId="77777777" w:rsidR="00DD5B94" w:rsidRPr="00896B64" w:rsidRDefault="00DD5B94" w:rsidP="00595868">
      <w:pPr>
        <w:numPr>
          <w:ilvl w:val="0"/>
          <w:numId w:val="3"/>
        </w:numPr>
        <w:shd w:val="clear" w:color="auto" w:fill="FFFFFF"/>
        <w:spacing w:before="100" w:beforeAutospacing="1" w:after="100" w:afterAutospacing="1" w:line="360" w:lineRule="auto"/>
        <w:ind w:left="0"/>
        <w:jc w:val="both"/>
        <w:rPr>
          <w:rFonts w:ascii="Century Gothic" w:eastAsia="Times New Roman" w:hAnsi="Century Gothic" w:cs="Arial"/>
          <w:color w:val="333333"/>
          <w:sz w:val="21"/>
          <w:szCs w:val="21"/>
          <w:lang w:eastAsia="tr-TR"/>
        </w:rPr>
      </w:pPr>
      <w:r w:rsidRPr="00896B64">
        <w:rPr>
          <w:rFonts w:ascii="Century Gothic" w:eastAsia="Times New Roman" w:hAnsi="Century Gothic" w:cs="Arial"/>
          <w:color w:val="333333"/>
          <w:sz w:val="21"/>
          <w:szCs w:val="21"/>
          <w:lang w:eastAsia="tr-TR"/>
        </w:rPr>
        <w:t>Yetki vermiş olduğunuz kanuni temsilcileriniz,</w:t>
      </w:r>
    </w:p>
    <w:p w14:paraId="063D4190" w14:textId="77777777" w:rsidR="00DD5B94" w:rsidRPr="00896B64" w:rsidRDefault="00DD5B94" w:rsidP="00595868">
      <w:pPr>
        <w:numPr>
          <w:ilvl w:val="0"/>
          <w:numId w:val="3"/>
        </w:numPr>
        <w:shd w:val="clear" w:color="auto" w:fill="FFFFFF"/>
        <w:spacing w:before="100" w:beforeAutospacing="1" w:after="100" w:afterAutospacing="1" w:line="360" w:lineRule="auto"/>
        <w:ind w:left="0"/>
        <w:jc w:val="both"/>
        <w:rPr>
          <w:rFonts w:ascii="Century Gothic" w:eastAsia="Times New Roman" w:hAnsi="Century Gothic" w:cs="Arial"/>
          <w:color w:val="333333"/>
          <w:sz w:val="21"/>
          <w:szCs w:val="21"/>
          <w:lang w:eastAsia="tr-TR"/>
        </w:rPr>
      </w:pPr>
      <w:r w:rsidRPr="00896B64">
        <w:rPr>
          <w:rFonts w:ascii="Century Gothic" w:eastAsia="Times New Roman" w:hAnsi="Century Gothic" w:cs="Arial"/>
          <w:color w:val="333333"/>
          <w:sz w:val="21"/>
          <w:szCs w:val="21"/>
          <w:lang w:eastAsia="tr-TR"/>
        </w:rPr>
        <w:t>Çalışmakta olduğumuz avukatlar, vergi danışmanları ve denetçiler de dâhil olmak üzere danışmanlık aldığımız üçüncü kişiler,</w:t>
      </w:r>
    </w:p>
    <w:p w14:paraId="7708D965" w14:textId="77777777" w:rsidR="00DD5B94" w:rsidRPr="00896B64" w:rsidRDefault="00DD5B94" w:rsidP="00595868">
      <w:pPr>
        <w:numPr>
          <w:ilvl w:val="0"/>
          <w:numId w:val="3"/>
        </w:numPr>
        <w:shd w:val="clear" w:color="auto" w:fill="FFFFFF"/>
        <w:spacing w:before="100" w:beforeAutospacing="1" w:after="100" w:afterAutospacing="1" w:line="360" w:lineRule="auto"/>
        <w:ind w:left="0"/>
        <w:jc w:val="both"/>
        <w:rPr>
          <w:rFonts w:ascii="Century Gothic" w:eastAsia="Times New Roman" w:hAnsi="Century Gothic" w:cs="Arial"/>
          <w:color w:val="333333"/>
          <w:sz w:val="21"/>
          <w:szCs w:val="21"/>
          <w:lang w:eastAsia="tr-TR"/>
        </w:rPr>
      </w:pPr>
      <w:r w:rsidRPr="00896B64">
        <w:rPr>
          <w:rFonts w:ascii="Century Gothic" w:eastAsia="Times New Roman" w:hAnsi="Century Gothic" w:cs="Arial"/>
          <w:color w:val="333333"/>
          <w:sz w:val="21"/>
          <w:szCs w:val="21"/>
          <w:lang w:eastAsia="tr-TR"/>
        </w:rPr>
        <w:t>Düzenleyici ve denetleyici kurumlar ve resmi merciler,</w:t>
      </w:r>
    </w:p>
    <w:p w14:paraId="2988FEB7" w14:textId="77777777" w:rsidR="00DD5B94" w:rsidRPr="00896B64" w:rsidRDefault="00DD5B94" w:rsidP="00595868">
      <w:pPr>
        <w:numPr>
          <w:ilvl w:val="0"/>
          <w:numId w:val="3"/>
        </w:numPr>
        <w:shd w:val="clear" w:color="auto" w:fill="FFFFFF"/>
        <w:spacing w:before="100" w:beforeAutospacing="1" w:after="100" w:afterAutospacing="1" w:line="360" w:lineRule="auto"/>
        <w:ind w:left="0"/>
        <w:jc w:val="both"/>
        <w:rPr>
          <w:rFonts w:ascii="Century Gothic" w:eastAsia="Times New Roman" w:hAnsi="Century Gothic" w:cs="Arial"/>
          <w:color w:val="333333"/>
          <w:sz w:val="21"/>
          <w:szCs w:val="21"/>
          <w:lang w:eastAsia="tr-TR"/>
        </w:rPr>
      </w:pPr>
      <w:r w:rsidRPr="00896B64">
        <w:rPr>
          <w:rFonts w:ascii="Century Gothic" w:eastAsia="Times New Roman" w:hAnsi="Century Gothic" w:cs="Arial"/>
          <w:color w:val="333333"/>
          <w:sz w:val="21"/>
          <w:szCs w:val="21"/>
          <w:lang w:eastAsia="tr-TR"/>
        </w:rPr>
        <w:t>İşvereniniz ile,</w:t>
      </w:r>
    </w:p>
    <w:p w14:paraId="07A07240" w14:textId="77777777" w:rsidR="00595868" w:rsidRPr="00896B64" w:rsidRDefault="00DD5B94" w:rsidP="00595868">
      <w:pPr>
        <w:numPr>
          <w:ilvl w:val="0"/>
          <w:numId w:val="3"/>
        </w:numPr>
        <w:shd w:val="clear" w:color="auto" w:fill="FFFFFF"/>
        <w:spacing w:before="100" w:beforeAutospacing="1" w:after="100" w:afterAutospacing="1" w:line="360" w:lineRule="auto"/>
        <w:ind w:left="0"/>
        <w:jc w:val="both"/>
        <w:rPr>
          <w:rFonts w:ascii="Century Gothic" w:eastAsia="Times New Roman" w:hAnsi="Century Gothic" w:cs="Arial"/>
          <w:color w:val="333333"/>
          <w:sz w:val="21"/>
          <w:szCs w:val="21"/>
          <w:lang w:eastAsia="tr-TR"/>
        </w:rPr>
      </w:pPr>
      <w:r w:rsidRPr="00896B64">
        <w:rPr>
          <w:rFonts w:ascii="Century Gothic" w:eastAsia="Times New Roman" w:hAnsi="Century Gothic" w:cs="Arial"/>
          <w:color w:val="333333"/>
          <w:sz w:val="21"/>
          <w:szCs w:val="21"/>
          <w:lang w:eastAsia="tr-TR"/>
        </w:rPr>
        <w:t xml:space="preserve">Hizmetlerinden faydalandığımız veya işbirliği içerisinde olduğumuz tedarikçilerimiz, destek hizmet sağlayıcılarımız, arşiv hizmeti sağlayıcılarımız ve iş ortaklarımız (daha detaylı bilgi için </w:t>
      </w:r>
      <w:r w:rsidR="00135F1E" w:rsidRPr="00896B64">
        <w:rPr>
          <w:rFonts w:ascii="Century Gothic" w:eastAsia="Times New Roman" w:hAnsi="Century Gothic" w:cs="Arial"/>
          <w:color w:val="333333"/>
          <w:sz w:val="21"/>
          <w:szCs w:val="21"/>
          <w:lang w:eastAsia="tr-TR"/>
        </w:rPr>
        <w:t>firmamıza</w:t>
      </w:r>
      <w:r w:rsidRPr="00896B64">
        <w:rPr>
          <w:rFonts w:ascii="Century Gothic" w:eastAsia="Times New Roman" w:hAnsi="Century Gothic" w:cs="Arial"/>
          <w:color w:val="333333"/>
          <w:sz w:val="21"/>
          <w:szCs w:val="21"/>
          <w:lang w:eastAsia="tr-TR"/>
        </w:rPr>
        <w:t xml:space="preserve"> yazılı başvurarak bilgi edinebilirsiniz.) ile </w:t>
      </w:r>
    </w:p>
    <w:p w14:paraId="314BA478" w14:textId="77777777" w:rsidR="00DD5B94" w:rsidRPr="00896B64" w:rsidRDefault="00F75398" w:rsidP="00595868">
      <w:pPr>
        <w:shd w:val="clear" w:color="auto" w:fill="FFFFFF"/>
        <w:spacing w:before="100" w:beforeAutospacing="1" w:after="100" w:afterAutospacing="1" w:line="360" w:lineRule="auto"/>
        <w:jc w:val="both"/>
        <w:rPr>
          <w:rFonts w:ascii="Century Gothic" w:eastAsia="Times New Roman" w:hAnsi="Century Gothic" w:cs="Arial"/>
          <w:color w:val="333333"/>
          <w:sz w:val="21"/>
          <w:szCs w:val="21"/>
          <w:lang w:eastAsia="tr-TR"/>
        </w:rPr>
      </w:pPr>
      <w:r w:rsidRPr="00896B64">
        <w:rPr>
          <w:rFonts w:ascii="Century Gothic" w:hAnsi="Century Gothic" w:cs="Arial"/>
          <w:sz w:val="21"/>
          <w:szCs w:val="21"/>
        </w:rPr>
        <w:lastRenderedPageBreak/>
        <w:t>KVK Kanunu’nun 8. ve 9. maddelerinde belirtilen kişisel veri işleme şartları ve amaçları çerçevesinde</w:t>
      </w:r>
      <w:r w:rsidRPr="00896B64">
        <w:rPr>
          <w:rFonts w:ascii="Century Gothic" w:eastAsia="Times New Roman" w:hAnsi="Century Gothic" w:cs="Arial"/>
          <w:color w:val="333333"/>
          <w:sz w:val="21"/>
          <w:szCs w:val="21"/>
          <w:lang w:eastAsia="tr-TR"/>
        </w:rPr>
        <w:t xml:space="preserve"> </w:t>
      </w:r>
      <w:r w:rsidR="00DD5B94" w:rsidRPr="00896B64">
        <w:rPr>
          <w:rFonts w:ascii="Century Gothic" w:eastAsia="Times New Roman" w:hAnsi="Century Gothic" w:cs="Arial"/>
          <w:color w:val="333333"/>
          <w:sz w:val="21"/>
          <w:szCs w:val="21"/>
          <w:lang w:eastAsia="tr-TR"/>
        </w:rPr>
        <w:t>paylaşılabilecektir.</w:t>
      </w:r>
    </w:p>
    <w:p w14:paraId="3DF1514E" w14:textId="77777777" w:rsidR="009319FF" w:rsidRPr="00896B64" w:rsidRDefault="009319FF" w:rsidP="00595868">
      <w:pPr>
        <w:shd w:val="clear" w:color="auto" w:fill="FFFFFF"/>
        <w:spacing w:before="100" w:beforeAutospacing="1" w:after="100" w:afterAutospacing="1" w:line="360" w:lineRule="auto"/>
        <w:jc w:val="both"/>
        <w:rPr>
          <w:rFonts w:ascii="Century Gothic" w:eastAsia="Times New Roman" w:hAnsi="Century Gothic" w:cs="Arial"/>
          <w:color w:val="333333"/>
          <w:sz w:val="21"/>
          <w:szCs w:val="21"/>
          <w:lang w:eastAsia="tr-TR"/>
        </w:rPr>
      </w:pPr>
    </w:p>
    <w:p w14:paraId="6DC902A3" w14:textId="77777777" w:rsidR="00DD5B94" w:rsidRPr="00896B64" w:rsidRDefault="0004174A" w:rsidP="00595868">
      <w:pPr>
        <w:shd w:val="clear" w:color="auto" w:fill="FFFFFF"/>
        <w:spacing w:before="300" w:after="150" w:line="360" w:lineRule="auto"/>
        <w:jc w:val="center"/>
        <w:outlineLvl w:val="2"/>
        <w:rPr>
          <w:rFonts w:ascii="Century Gothic" w:eastAsia="Times New Roman" w:hAnsi="Century Gothic" w:cs="Arial"/>
          <w:b/>
          <w:color w:val="000000" w:themeColor="text1"/>
          <w:sz w:val="21"/>
          <w:szCs w:val="21"/>
          <w:lang w:eastAsia="tr-TR"/>
        </w:rPr>
      </w:pPr>
      <w:r w:rsidRPr="00896B64">
        <w:rPr>
          <w:rFonts w:ascii="Century Gothic" w:eastAsia="Times New Roman" w:hAnsi="Century Gothic" w:cs="Arial"/>
          <w:b/>
          <w:color w:val="000000" w:themeColor="text1"/>
          <w:sz w:val="21"/>
          <w:szCs w:val="21"/>
          <w:lang w:eastAsia="tr-TR"/>
        </w:rPr>
        <w:t>KİŞİSEL VERİ TOPLAMANIN YÖNTEMİ VE HUKUKİ SEBEBİ</w:t>
      </w:r>
    </w:p>
    <w:p w14:paraId="5377173B" w14:textId="77777777" w:rsidR="0003480A" w:rsidRPr="00896B64" w:rsidRDefault="00DD5B94" w:rsidP="00595868">
      <w:pPr>
        <w:shd w:val="clear" w:color="auto" w:fill="FFFFFF"/>
        <w:spacing w:after="300" w:line="360" w:lineRule="auto"/>
        <w:jc w:val="both"/>
        <w:rPr>
          <w:rFonts w:ascii="Century Gothic" w:eastAsia="Times New Roman" w:hAnsi="Century Gothic" w:cs="Arial"/>
          <w:color w:val="333333"/>
          <w:sz w:val="21"/>
          <w:szCs w:val="21"/>
          <w:lang w:eastAsia="tr-TR"/>
        </w:rPr>
      </w:pPr>
      <w:r w:rsidRPr="00896B64">
        <w:rPr>
          <w:rFonts w:ascii="Century Gothic" w:eastAsia="Times New Roman" w:hAnsi="Century Gothic" w:cs="Arial"/>
          <w:color w:val="333333"/>
          <w:sz w:val="21"/>
          <w:szCs w:val="21"/>
          <w:lang w:eastAsia="tr-TR"/>
        </w:rPr>
        <w:t xml:space="preserve">Kişisel verileriniz, her türlü sözlü, yazılı, görsel ya da elektronik ortamda, yukarıda yer verilen amaçlar ve </w:t>
      </w:r>
      <w:proofErr w:type="spellStart"/>
      <w:r w:rsidR="009319FF" w:rsidRPr="00896B64">
        <w:rPr>
          <w:rFonts w:ascii="Century Gothic" w:eastAsia="Times New Roman" w:hAnsi="Century Gothic" w:cs="Arial"/>
          <w:b/>
          <w:color w:val="333333"/>
          <w:sz w:val="21"/>
          <w:szCs w:val="21"/>
          <w:lang w:eastAsia="tr-TR"/>
        </w:rPr>
        <w:t>NUTRİST</w:t>
      </w:r>
      <w:r w:rsidR="007050E5" w:rsidRPr="00896B64">
        <w:rPr>
          <w:rFonts w:ascii="Century Gothic" w:eastAsia="Times New Roman" w:hAnsi="Century Gothic" w:cs="Arial"/>
          <w:b/>
          <w:color w:val="333333"/>
          <w:sz w:val="21"/>
          <w:szCs w:val="21"/>
          <w:lang w:eastAsia="tr-TR"/>
        </w:rPr>
        <w:t>’</w:t>
      </w:r>
      <w:r w:rsidR="009319FF" w:rsidRPr="00896B64">
        <w:rPr>
          <w:rFonts w:ascii="Century Gothic" w:eastAsia="Times New Roman" w:hAnsi="Century Gothic" w:cs="Arial"/>
          <w:b/>
          <w:color w:val="333333"/>
          <w:sz w:val="21"/>
          <w:szCs w:val="21"/>
          <w:lang w:eastAsia="tr-TR"/>
        </w:rPr>
        <w:t>i</w:t>
      </w:r>
      <w:r w:rsidR="007050E5" w:rsidRPr="00896B64">
        <w:rPr>
          <w:rFonts w:ascii="Century Gothic" w:eastAsia="Times New Roman" w:hAnsi="Century Gothic" w:cs="Arial"/>
          <w:b/>
          <w:color w:val="333333"/>
          <w:sz w:val="21"/>
          <w:szCs w:val="21"/>
          <w:lang w:eastAsia="tr-TR"/>
        </w:rPr>
        <w:t>n</w:t>
      </w:r>
      <w:proofErr w:type="spellEnd"/>
      <w:r w:rsidR="007050E5" w:rsidRPr="00896B64">
        <w:rPr>
          <w:rFonts w:ascii="Century Gothic" w:eastAsia="Times New Roman" w:hAnsi="Century Gothic" w:cs="Arial"/>
          <w:color w:val="333333"/>
          <w:sz w:val="21"/>
          <w:szCs w:val="21"/>
          <w:lang w:eastAsia="tr-TR"/>
        </w:rPr>
        <w:t xml:space="preserve"> </w:t>
      </w:r>
      <w:r w:rsidRPr="00896B64">
        <w:rPr>
          <w:rFonts w:ascii="Century Gothic" w:eastAsia="Times New Roman" w:hAnsi="Century Gothic" w:cs="Arial"/>
          <w:color w:val="333333"/>
          <w:sz w:val="21"/>
          <w:szCs w:val="21"/>
          <w:lang w:eastAsia="tr-TR"/>
        </w:rPr>
        <w:t xml:space="preserve">faaliyet konusuna dahil her türlü işin yasal çerçevede yürütülebilmesi ve bu kapsamda </w:t>
      </w:r>
      <w:proofErr w:type="spellStart"/>
      <w:r w:rsidR="009319FF" w:rsidRPr="00896B64">
        <w:rPr>
          <w:rFonts w:ascii="Century Gothic" w:eastAsia="Times New Roman" w:hAnsi="Century Gothic" w:cs="Arial"/>
          <w:b/>
          <w:color w:val="333333"/>
          <w:sz w:val="21"/>
          <w:szCs w:val="21"/>
          <w:lang w:eastAsia="tr-TR"/>
        </w:rPr>
        <w:t>NUTRİST</w:t>
      </w:r>
      <w:r w:rsidR="00CF63B6" w:rsidRPr="00896B64">
        <w:rPr>
          <w:rFonts w:ascii="Century Gothic" w:eastAsia="Times New Roman" w:hAnsi="Century Gothic" w:cs="Arial"/>
          <w:color w:val="333333"/>
          <w:sz w:val="21"/>
          <w:szCs w:val="21"/>
          <w:lang w:eastAsia="tr-TR"/>
        </w:rPr>
        <w:t>’</w:t>
      </w:r>
      <w:r w:rsidR="009319FF" w:rsidRPr="00896B64">
        <w:rPr>
          <w:rFonts w:ascii="Century Gothic" w:eastAsia="Times New Roman" w:hAnsi="Century Gothic" w:cs="Arial"/>
          <w:color w:val="333333"/>
          <w:sz w:val="21"/>
          <w:szCs w:val="21"/>
          <w:lang w:eastAsia="tr-TR"/>
        </w:rPr>
        <w:t>i</w:t>
      </w:r>
      <w:r w:rsidR="00CF63B6" w:rsidRPr="00896B64">
        <w:rPr>
          <w:rFonts w:ascii="Century Gothic" w:eastAsia="Times New Roman" w:hAnsi="Century Gothic" w:cs="Arial"/>
          <w:color w:val="333333"/>
          <w:sz w:val="21"/>
          <w:szCs w:val="21"/>
          <w:lang w:eastAsia="tr-TR"/>
        </w:rPr>
        <w:t>n</w:t>
      </w:r>
      <w:proofErr w:type="spellEnd"/>
      <w:r w:rsidR="00CF63B6" w:rsidRPr="00896B64">
        <w:rPr>
          <w:rFonts w:ascii="Century Gothic" w:eastAsia="Times New Roman" w:hAnsi="Century Gothic" w:cs="Arial"/>
          <w:color w:val="333333"/>
          <w:sz w:val="21"/>
          <w:szCs w:val="21"/>
          <w:lang w:eastAsia="tr-TR"/>
        </w:rPr>
        <w:t xml:space="preserve"> </w:t>
      </w:r>
      <w:r w:rsidRPr="00896B64">
        <w:rPr>
          <w:rFonts w:ascii="Century Gothic" w:eastAsia="Times New Roman" w:hAnsi="Century Gothic" w:cs="Arial"/>
          <w:color w:val="333333"/>
          <w:sz w:val="21"/>
          <w:szCs w:val="21"/>
          <w:lang w:eastAsia="tr-TR"/>
        </w:rPr>
        <w:t>akdi ve kanuni yükümlülüklerini tam ve gereği gibi ifa edebilmesi için toplanmakt</w:t>
      </w:r>
      <w:r w:rsidR="009319FF" w:rsidRPr="00896B64">
        <w:rPr>
          <w:rFonts w:ascii="Century Gothic" w:eastAsia="Times New Roman" w:hAnsi="Century Gothic" w:cs="Arial"/>
          <w:color w:val="333333"/>
          <w:sz w:val="21"/>
          <w:szCs w:val="21"/>
          <w:lang w:eastAsia="tr-TR"/>
        </w:rPr>
        <w:t>a ve işlenmektedir. İşbu kişisel</w:t>
      </w:r>
      <w:r w:rsidRPr="00896B64">
        <w:rPr>
          <w:rFonts w:ascii="Century Gothic" w:eastAsia="Times New Roman" w:hAnsi="Century Gothic" w:cs="Arial"/>
          <w:color w:val="333333"/>
          <w:sz w:val="21"/>
          <w:szCs w:val="21"/>
          <w:lang w:eastAsia="tr-TR"/>
        </w:rPr>
        <w:t xml:space="preserve"> verilerini</w:t>
      </w:r>
      <w:r w:rsidR="000A3CF1" w:rsidRPr="00896B64">
        <w:rPr>
          <w:rFonts w:ascii="Century Gothic" w:eastAsia="Times New Roman" w:hAnsi="Century Gothic" w:cs="Arial"/>
          <w:color w:val="333333"/>
          <w:sz w:val="21"/>
          <w:szCs w:val="21"/>
          <w:lang w:eastAsia="tr-TR"/>
        </w:rPr>
        <w:t xml:space="preserve">zin toplanmasının hukuki sebebi başta </w:t>
      </w:r>
      <w:r w:rsidRPr="00896B64">
        <w:rPr>
          <w:rFonts w:ascii="Century Gothic" w:eastAsia="Times New Roman" w:hAnsi="Century Gothic" w:cs="Arial"/>
          <w:color w:val="333333"/>
          <w:sz w:val="21"/>
          <w:szCs w:val="21"/>
          <w:lang w:eastAsia="tr-TR"/>
        </w:rPr>
        <w:t xml:space="preserve">6698 sayılı Kişisel Verilerin Korunması Kanunu, </w:t>
      </w:r>
      <w:r w:rsidR="000A3CF1" w:rsidRPr="00896B64">
        <w:rPr>
          <w:rFonts w:ascii="Century Gothic" w:eastAsia="Times New Roman" w:hAnsi="Century Gothic" w:cs="Arial"/>
          <w:color w:val="333333"/>
          <w:sz w:val="21"/>
          <w:szCs w:val="21"/>
          <w:lang w:eastAsia="tr-TR"/>
        </w:rPr>
        <w:t xml:space="preserve">olmak üzere </w:t>
      </w:r>
      <w:r w:rsidRPr="00896B64">
        <w:rPr>
          <w:rFonts w:ascii="Century Gothic" w:eastAsia="Times New Roman" w:hAnsi="Century Gothic" w:cs="Arial"/>
          <w:color w:val="333333"/>
          <w:sz w:val="21"/>
          <w:szCs w:val="21"/>
          <w:lang w:eastAsia="tr-TR"/>
        </w:rPr>
        <w:t>sair mevzuat hükümleridir.</w:t>
      </w:r>
    </w:p>
    <w:p w14:paraId="1AC3218E" w14:textId="73F9A494" w:rsidR="0004375F" w:rsidRPr="00F35E43" w:rsidRDefault="0004375F" w:rsidP="00595868">
      <w:pPr>
        <w:shd w:val="clear" w:color="auto" w:fill="FFFFFF"/>
        <w:spacing w:after="300" w:line="360" w:lineRule="auto"/>
        <w:jc w:val="both"/>
        <w:rPr>
          <w:rFonts w:ascii="Century Gothic" w:eastAsia="Times New Roman" w:hAnsi="Century Gothic" w:cs="Arial"/>
          <w:color w:val="333333"/>
          <w:sz w:val="21"/>
          <w:szCs w:val="21"/>
          <w:lang w:eastAsia="tr-TR"/>
        </w:rPr>
      </w:pPr>
      <w:r w:rsidRPr="00F35E43">
        <w:rPr>
          <w:rFonts w:ascii="Century Gothic" w:eastAsia="Times New Roman" w:hAnsi="Century Gothic" w:cs="Arial"/>
          <w:color w:val="333333"/>
          <w:sz w:val="21"/>
          <w:szCs w:val="21"/>
          <w:lang w:eastAsia="tr-TR"/>
        </w:rPr>
        <w:t xml:space="preserve">Şirketimize ait Kişisel Verileri Korunması ve </w:t>
      </w:r>
      <w:r w:rsidR="009815FF" w:rsidRPr="00F35E43">
        <w:rPr>
          <w:rFonts w:ascii="Century Gothic" w:eastAsia="Times New Roman" w:hAnsi="Century Gothic" w:cs="Arial"/>
          <w:color w:val="333333"/>
          <w:sz w:val="21"/>
          <w:szCs w:val="21"/>
          <w:lang w:eastAsia="tr-TR"/>
        </w:rPr>
        <w:t>İ</w:t>
      </w:r>
      <w:r w:rsidRPr="00F35E43">
        <w:rPr>
          <w:rFonts w:ascii="Century Gothic" w:eastAsia="Times New Roman" w:hAnsi="Century Gothic" w:cs="Arial"/>
          <w:color w:val="333333"/>
          <w:sz w:val="21"/>
          <w:szCs w:val="21"/>
          <w:lang w:eastAsia="tr-TR"/>
        </w:rPr>
        <w:t xml:space="preserve">şlenmesi </w:t>
      </w:r>
      <w:r w:rsidR="009815FF" w:rsidRPr="00F35E43">
        <w:rPr>
          <w:rFonts w:ascii="Century Gothic" w:eastAsia="Times New Roman" w:hAnsi="Century Gothic" w:cs="Arial"/>
          <w:color w:val="333333"/>
          <w:sz w:val="21"/>
          <w:szCs w:val="21"/>
          <w:lang w:eastAsia="tr-TR"/>
        </w:rPr>
        <w:t xml:space="preserve">Politikasına </w:t>
      </w:r>
      <w:hyperlink r:id="rId7" w:history="1">
        <w:r w:rsidR="00F35E43" w:rsidRPr="00F35E43">
          <w:rPr>
            <w:rStyle w:val="Kpr"/>
            <w:rFonts w:ascii="Century Gothic" w:eastAsia="Times New Roman" w:hAnsi="Century Gothic" w:cs="Arial"/>
            <w:sz w:val="21"/>
            <w:szCs w:val="21"/>
            <w:lang w:eastAsia="tr-TR"/>
          </w:rPr>
          <w:t>www.nutrist.comtr</w:t>
        </w:r>
      </w:hyperlink>
      <w:r w:rsidR="00F35E43" w:rsidRPr="00F35E43">
        <w:rPr>
          <w:rFonts w:ascii="Century Gothic" w:eastAsia="Times New Roman" w:hAnsi="Century Gothic" w:cs="Arial"/>
          <w:color w:val="333333"/>
          <w:sz w:val="21"/>
          <w:szCs w:val="21"/>
          <w:u w:val="single"/>
          <w:lang w:eastAsia="tr-TR"/>
        </w:rPr>
        <w:t xml:space="preserve"> </w:t>
      </w:r>
      <w:r w:rsidR="009815FF" w:rsidRPr="00F35E43">
        <w:rPr>
          <w:rFonts w:ascii="Century Gothic" w:eastAsia="Times New Roman" w:hAnsi="Century Gothic" w:cs="Arial"/>
          <w:color w:val="333333"/>
          <w:sz w:val="21"/>
          <w:szCs w:val="21"/>
          <w:lang w:eastAsia="tr-TR"/>
        </w:rPr>
        <w:t>adresinden ulaşabilirsiniz.</w:t>
      </w:r>
    </w:p>
    <w:p w14:paraId="4AEB065F" w14:textId="3D7AD284" w:rsidR="009815FF" w:rsidRPr="00896B64" w:rsidRDefault="009815FF" w:rsidP="009815FF">
      <w:pPr>
        <w:shd w:val="clear" w:color="auto" w:fill="FFFFFF"/>
        <w:spacing w:after="300" w:line="360" w:lineRule="auto"/>
        <w:jc w:val="both"/>
        <w:rPr>
          <w:rFonts w:ascii="Century Gothic" w:eastAsia="Times New Roman" w:hAnsi="Century Gothic" w:cs="Arial"/>
          <w:color w:val="333333"/>
          <w:sz w:val="21"/>
          <w:szCs w:val="21"/>
          <w:lang w:eastAsia="tr-TR"/>
        </w:rPr>
      </w:pPr>
      <w:r w:rsidRPr="00F35E43">
        <w:rPr>
          <w:rFonts w:ascii="Century Gothic" w:eastAsia="Times New Roman" w:hAnsi="Century Gothic" w:cs="Arial"/>
          <w:color w:val="333333"/>
          <w:sz w:val="21"/>
          <w:szCs w:val="21"/>
          <w:lang w:eastAsia="tr-TR"/>
        </w:rPr>
        <w:t>Şirketimize ait Z</w:t>
      </w:r>
      <w:r w:rsidR="0004375F" w:rsidRPr="00F35E43">
        <w:rPr>
          <w:rFonts w:ascii="Century Gothic" w:eastAsia="Times New Roman" w:hAnsi="Century Gothic" w:cs="Arial"/>
          <w:color w:val="333333"/>
          <w:sz w:val="21"/>
          <w:szCs w:val="21"/>
          <w:lang w:eastAsia="tr-TR"/>
        </w:rPr>
        <w:t xml:space="preserve">iyaretçi Aydınlatma Metni için </w:t>
      </w:r>
      <w:hyperlink r:id="rId8" w:history="1">
        <w:r w:rsidR="00F35E43" w:rsidRPr="00F35E43">
          <w:rPr>
            <w:rStyle w:val="Kpr"/>
            <w:rFonts w:ascii="Century Gothic" w:eastAsia="Times New Roman" w:hAnsi="Century Gothic" w:cs="Arial"/>
            <w:sz w:val="21"/>
            <w:szCs w:val="21"/>
            <w:lang w:eastAsia="tr-TR"/>
          </w:rPr>
          <w:t>www.nutrist.com.tr</w:t>
        </w:r>
      </w:hyperlink>
      <w:r w:rsidR="00F35E43" w:rsidRPr="00F35E43">
        <w:rPr>
          <w:rFonts w:ascii="Century Gothic" w:eastAsia="Times New Roman" w:hAnsi="Century Gothic" w:cs="Arial"/>
          <w:color w:val="333333"/>
          <w:sz w:val="21"/>
          <w:szCs w:val="21"/>
          <w:u w:val="single"/>
          <w:lang w:eastAsia="tr-TR"/>
        </w:rPr>
        <w:t xml:space="preserve"> </w:t>
      </w:r>
      <w:r w:rsidR="0004375F" w:rsidRPr="00F35E43">
        <w:rPr>
          <w:rFonts w:ascii="Century Gothic" w:eastAsia="Times New Roman" w:hAnsi="Century Gothic" w:cs="Arial"/>
          <w:color w:val="333333"/>
          <w:sz w:val="21"/>
          <w:szCs w:val="21"/>
          <w:lang w:eastAsia="tr-TR"/>
        </w:rPr>
        <w:t xml:space="preserve"> </w:t>
      </w:r>
      <w:r w:rsidRPr="00F35E43">
        <w:rPr>
          <w:rFonts w:ascii="Century Gothic" w:eastAsia="Times New Roman" w:hAnsi="Century Gothic" w:cs="Arial"/>
          <w:color w:val="333333"/>
          <w:sz w:val="21"/>
          <w:szCs w:val="21"/>
          <w:lang w:eastAsia="tr-TR"/>
        </w:rPr>
        <w:t>a</w:t>
      </w:r>
      <w:r w:rsidR="0004375F" w:rsidRPr="00F35E43">
        <w:rPr>
          <w:rFonts w:ascii="Century Gothic" w:eastAsia="Times New Roman" w:hAnsi="Century Gothic" w:cs="Arial"/>
          <w:color w:val="333333"/>
          <w:sz w:val="21"/>
          <w:szCs w:val="21"/>
          <w:lang w:eastAsia="tr-TR"/>
        </w:rPr>
        <w:t>dresinden ulaşabilirsiniz.</w:t>
      </w:r>
      <w:r w:rsidRPr="00896B64">
        <w:rPr>
          <w:rFonts w:ascii="Century Gothic" w:eastAsia="Times New Roman" w:hAnsi="Century Gothic" w:cs="Arial"/>
          <w:color w:val="333333"/>
          <w:sz w:val="21"/>
          <w:szCs w:val="21"/>
          <w:lang w:eastAsia="tr-TR"/>
        </w:rPr>
        <w:t xml:space="preserve"> </w:t>
      </w:r>
    </w:p>
    <w:p w14:paraId="356056C9" w14:textId="77777777" w:rsidR="00DD5B94" w:rsidRPr="00896B64" w:rsidRDefault="0004174A" w:rsidP="00595868">
      <w:pPr>
        <w:shd w:val="clear" w:color="auto" w:fill="FFFFFF"/>
        <w:spacing w:before="300" w:after="150" w:line="360" w:lineRule="auto"/>
        <w:jc w:val="center"/>
        <w:outlineLvl w:val="2"/>
        <w:rPr>
          <w:rFonts w:ascii="Century Gothic" w:eastAsia="Times New Roman" w:hAnsi="Century Gothic" w:cs="Arial"/>
          <w:b/>
          <w:color w:val="000000" w:themeColor="text1"/>
          <w:sz w:val="21"/>
          <w:szCs w:val="21"/>
          <w:lang w:eastAsia="tr-TR"/>
        </w:rPr>
      </w:pPr>
      <w:r w:rsidRPr="00896B64">
        <w:rPr>
          <w:rFonts w:ascii="Century Gothic" w:eastAsia="Times New Roman" w:hAnsi="Century Gothic" w:cs="Arial"/>
          <w:b/>
          <w:color w:val="000000" w:themeColor="text1"/>
          <w:sz w:val="21"/>
          <w:szCs w:val="21"/>
          <w:lang w:eastAsia="tr-TR"/>
        </w:rPr>
        <w:t>KİŞİSEL VERİLERİN KORUNMASINA YÖNELİK HAKLARINIZ</w:t>
      </w:r>
    </w:p>
    <w:p w14:paraId="4BEE228D" w14:textId="77777777" w:rsidR="00DD5B94" w:rsidRPr="00896B64" w:rsidRDefault="00DD5B94" w:rsidP="00595868">
      <w:pPr>
        <w:shd w:val="clear" w:color="auto" w:fill="FFFFFF"/>
        <w:spacing w:after="300" w:line="360" w:lineRule="auto"/>
        <w:jc w:val="both"/>
        <w:rPr>
          <w:rFonts w:ascii="Century Gothic" w:eastAsia="Times New Roman" w:hAnsi="Century Gothic" w:cs="Arial"/>
          <w:color w:val="333333"/>
          <w:sz w:val="21"/>
          <w:szCs w:val="21"/>
          <w:lang w:eastAsia="tr-TR"/>
        </w:rPr>
      </w:pPr>
      <w:r w:rsidRPr="00896B64">
        <w:rPr>
          <w:rFonts w:ascii="Century Gothic" w:eastAsia="Times New Roman" w:hAnsi="Century Gothic" w:cs="Arial"/>
          <w:color w:val="333333"/>
          <w:sz w:val="21"/>
          <w:szCs w:val="21"/>
          <w:lang w:eastAsia="tr-TR"/>
        </w:rPr>
        <w:t>Kanun ve ilgili mevzuatlar uyarınca;</w:t>
      </w:r>
    </w:p>
    <w:p w14:paraId="09B06AA5" w14:textId="77777777" w:rsidR="00DD5B94" w:rsidRPr="00896B64" w:rsidRDefault="00DD5B94" w:rsidP="00595868">
      <w:pPr>
        <w:numPr>
          <w:ilvl w:val="0"/>
          <w:numId w:val="5"/>
        </w:numPr>
        <w:shd w:val="clear" w:color="auto" w:fill="FFFFFF"/>
        <w:spacing w:before="100" w:beforeAutospacing="1" w:after="100" w:afterAutospacing="1" w:line="360" w:lineRule="auto"/>
        <w:ind w:left="0"/>
        <w:jc w:val="both"/>
        <w:rPr>
          <w:rFonts w:ascii="Century Gothic" w:eastAsia="Times New Roman" w:hAnsi="Century Gothic" w:cs="Arial"/>
          <w:color w:val="333333"/>
          <w:sz w:val="21"/>
          <w:szCs w:val="21"/>
          <w:lang w:eastAsia="tr-TR"/>
        </w:rPr>
      </w:pPr>
      <w:r w:rsidRPr="00896B64">
        <w:rPr>
          <w:rFonts w:ascii="Century Gothic" w:eastAsia="Times New Roman" w:hAnsi="Century Gothic" w:cs="Arial"/>
          <w:color w:val="333333"/>
          <w:sz w:val="21"/>
          <w:szCs w:val="21"/>
          <w:lang w:eastAsia="tr-TR"/>
        </w:rPr>
        <w:t>Kişisel veri işlenip işlenmediğini öğrenme,</w:t>
      </w:r>
    </w:p>
    <w:p w14:paraId="4FF7F33D" w14:textId="77777777" w:rsidR="00DD5B94" w:rsidRPr="00896B64" w:rsidRDefault="00DD5B94" w:rsidP="00595868">
      <w:pPr>
        <w:numPr>
          <w:ilvl w:val="0"/>
          <w:numId w:val="5"/>
        </w:numPr>
        <w:shd w:val="clear" w:color="auto" w:fill="FFFFFF"/>
        <w:spacing w:before="100" w:beforeAutospacing="1" w:after="100" w:afterAutospacing="1" w:line="360" w:lineRule="auto"/>
        <w:ind w:left="0"/>
        <w:jc w:val="both"/>
        <w:rPr>
          <w:rFonts w:ascii="Century Gothic" w:eastAsia="Times New Roman" w:hAnsi="Century Gothic" w:cs="Arial"/>
          <w:color w:val="333333"/>
          <w:sz w:val="21"/>
          <w:szCs w:val="21"/>
          <w:lang w:eastAsia="tr-TR"/>
        </w:rPr>
      </w:pPr>
      <w:r w:rsidRPr="00896B64">
        <w:rPr>
          <w:rFonts w:ascii="Century Gothic" w:eastAsia="Times New Roman" w:hAnsi="Century Gothic" w:cs="Arial"/>
          <w:color w:val="333333"/>
          <w:sz w:val="21"/>
          <w:szCs w:val="21"/>
          <w:lang w:eastAsia="tr-TR"/>
        </w:rPr>
        <w:t>Kişisel veriler işlenmişse buna ilişkin bilgi talep etme,</w:t>
      </w:r>
    </w:p>
    <w:p w14:paraId="763B46F2" w14:textId="77777777" w:rsidR="00DD5B94" w:rsidRPr="00896B64" w:rsidRDefault="00DD5B94" w:rsidP="00595868">
      <w:pPr>
        <w:numPr>
          <w:ilvl w:val="0"/>
          <w:numId w:val="5"/>
        </w:numPr>
        <w:shd w:val="clear" w:color="auto" w:fill="FFFFFF"/>
        <w:spacing w:before="100" w:beforeAutospacing="1" w:after="100" w:afterAutospacing="1" w:line="360" w:lineRule="auto"/>
        <w:ind w:left="0"/>
        <w:jc w:val="both"/>
        <w:rPr>
          <w:rFonts w:ascii="Century Gothic" w:eastAsia="Times New Roman" w:hAnsi="Century Gothic" w:cs="Arial"/>
          <w:color w:val="333333"/>
          <w:sz w:val="21"/>
          <w:szCs w:val="21"/>
          <w:lang w:eastAsia="tr-TR"/>
        </w:rPr>
      </w:pPr>
      <w:r w:rsidRPr="00896B64">
        <w:rPr>
          <w:rFonts w:ascii="Century Gothic" w:eastAsia="Times New Roman" w:hAnsi="Century Gothic" w:cs="Arial"/>
          <w:color w:val="333333"/>
          <w:sz w:val="21"/>
          <w:szCs w:val="21"/>
          <w:lang w:eastAsia="tr-TR"/>
        </w:rPr>
        <w:t>Kişisel sağlık verilerine erişim ve bu verileri isteme,</w:t>
      </w:r>
    </w:p>
    <w:p w14:paraId="5B1D9F4F" w14:textId="77777777" w:rsidR="00DD5B94" w:rsidRPr="00896B64" w:rsidRDefault="00DD5B94" w:rsidP="00595868">
      <w:pPr>
        <w:numPr>
          <w:ilvl w:val="0"/>
          <w:numId w:val="5"/>
        </w:numPr>
        <w:shd w:val="clear" w:color="auto" w:fill="FFFFFF"/>
        <w:spacing w:before="100" w:beforeAutospacing="1" w:after="100" w:afterAutospacing="1" w:line="360" w:lineRule="auto"/>
        <w:ind w:left="0"/>
        <w:jc w:val="both"/>
        <w:rPr>
          <w:rFonts w:ascii="Century Gothic" w:eastAsia="Times New Roman" w:hAnsi="Century Gothic" w:cs="Arial"/>
          <w:color w:val="333333"/>
          <w:sz w:val="21"/>
          <w:szCs w:val="21"/>
          <w:lang w:eastAsia="tr-TR"/>
        </w:rPr>
      </w:pPr>
      <w:r w:rsidRPr="00896B64">
        <w:rPr>
          <w:rFonts w:ascii="Century Gothic" w:eastAsia="Times New Roman" w:hAnsi="Century Gothic" w:cs="Arial"/>
          <w:color w:val="333333"/>
          <w:sz w:val="21"/>
          <w:szCs w:val="21"/>
          <w:lang w:eastAsia="tr-TR"/>
        </w:rPr>
        <w:t>Kişisel verilerin işlenme amacını ve bunların amacına uygun kullanılıp kullanılmadığını öğrenme,</w:t>
      </w:r>
    </w:p>
    <w:p w14:paraId="1A757B09" w14:textId="77777777" w:rsidR="00DD5B94" w:rsidRPr="00896B64" w:rsidRDefault="00DD5B94" w:rsidP="00595868">
      <w:pPr>
        <w:numPr>
          <w:ilvl w:val="0"/>
          <w:numId w:val="5"/>
        </w:numPr>
        <w:shd w:val="clear" w:color="auto" w:fill="FFFFFF"/>
        <w:spacing w:before="100" w:beforeAutospacing="1" w:after="100" w:afterAutospacing="1" w:line="360" w:lineRule="auto"/>
        <w:ind w:left="0"/>
        <w:jc w:val="both"/>
        <w:rPr>
          <w:rFonts w:ascii="Century Gothic" w:eastAsia="Times New Roman" w:hAnsi="Century Gothic" w:cs="Arial"/>
          <w:color w:val="333333"/>
          <w:sz w:val="21"/>
          <w:szCs w:val="21"/>
          <w:lang w:eastAsia="tr-TR"/>
        </w:rPr>
      </w:pPr>
      <w:r w:rsidRPr="00896B64">
        <w:rPr>
          <w:rFonts w:ascii="Century Gothic" w:eastAsia="Times New Roman" w:hAnsi="Century Gothic" w:cs="Arial"/>
          <w:color w:val="333333"/>
          <w:sz w:val="21"/>
          <w:szCs w:val="21"/>
          <w:lang w:eastAsia="tr-TR"/>
        </w:rPr>
        <w:t>Yurt içinde veya yurt dışında kişisel verilerin aktarıldığı üçüncü kişileri bilme,</w:t>
      </w:r>
    </w:p>
    <w:p w14:paraId="27FDB9E0" w14:textId="77777777" w:rsidR="00DD5B94" w:rsidRPr="00896B64" w:rsidRDefault="00DD5B94" w:rsidP="00595868">
      <w:pPr>
        <w:numPr>
          <w:ilvl w:val="0"/>
          <w:numId w:val="5"/>
        </w:numPr>
        <w:shd w:val="clear" w:color="auto" w:fill="FFFFFF"/>
        <w:spacing w:before="100" w:beforeAutospacing="1" w:after="100" w:afterAutospacing="1" w:line="360" w:lineRule="auto"/>
        <w:ind w:left="0"/>
        <w:jc w:val="both"/>
        <w:rPr>
          <w:rFonts w:ascii="Century Gothic" w:eastAsia="Times New Roman" w:hAnsi="Century Gothic" w:cs="Arial"/>
          <w:color w:val="333333"/>
          <w:sz w:val="21"/>
          <w:szCs w:val="21"/>
          <w:lang w:eastAsia="tr-TR"/>
        </w:rPr>
      </w:pPr>
      <w:r w:rsidRPr="00896B64">
        <w:rPr>
          <w:rFonts w:ascii="Century Gothic" w:eastAsia="Times New Roman" w:hAnsi="Century Gothic" w:cs="Arial"/>
          <w:color w:val="333333"/>
          <w:sz w:val="21"/>
          <w:szCs w:val="21"/>
          <w:lang w:eastAsia="tr-TR"/>
        </w:rPr>
        <w:t>Kişisel verilerin eksik veya yanlış işlenmiş olması hâlinde bunların düzeltilmesini isteme,</w:t>
      </w:r>
    </w:p>
    <w:p w14:paraId="4BD0834B" w14:textId="77777777" w:rsidR="00DD5B94" w:rsidRPr="00896B64" w:rsidRDefault="00DD5B94" w:rsidP="00595868">
      <w:pPr>
        <w:numPr>
          <w:ilvl w:val="0"/>
          <w:numId w:val="5"/>
        </w:numPr>
        <w:shd w:val="clear" w:color="auto" w:fill="FFFFFF"/>
        <w:spacing w:before="100" w:beforeAutospacing="1" w:after="100" w:afterAutospacing="1" w:line="360" w:lineRule="auto"/>
        <w:ind w:left="0"/>
        <w:jc w:val="both"/>
        <w:rPr>
          <w:rFonts w:ascii="Century Gothic" w:eastAsia="Times New Roman" w:hAnsi="Century Gothic" w:cs="Arial"/>
          <w:color w:val="333333"/>
          <w:sz w:val="21"/>
          <w:szCs w:val="21"/>
          <w:lang w:eastAsia="tr-TR"/>
        </w:rPr>
      </w:pPr>
      <w:r w:rsidRPr="00896B64">
        <w:rPr>
          <w:rFonts w:ascii="Century Gothic" w:eastAsia="Times New Roman" w:hAnsi="Century Gothic" w:cs="Arial"/>
          <w:color w:val="333333"/>
          <w:sz w:val="21"/>
          <w:szCs w:val="21"/>
          <w:lang w:eastAsia="tr-TR"/>
        </w:rPr>
        <w:t>Kişisel verilerin silinmesini veya yok edilmesini isteme,</w:t>
      </w:r>
    </w:p>
    <w:p w14:paraId="1949A193" w14:textId="77777777" w:rsidR="00DD5B94" w:rsidRPr="00896B64" w:rsidRDefault="00DD5B94" w:rsidP="00595868">
      <w:pPr>
        <w:numPr>
          <w:ilvl w:val="0"/>
          <w:numId w:val="5"/>
        </w:numPr>
        <w:shd w:val="clear" w:color="auto" w:fill="FFFFFF"/>
        <w:spacing w:before="100" w:beforeAutospacing="1" w:after="100" w:afterAutospacing="1" w:line="360" w:lineRule="auto"/>
        <w:ind w:left="0"/>
        <w:jc w:val="both"/>
        <w:rPr>
          <w:rFonts w:ascii="Century Gothic" w:eastAsia="Times New Roman" w:hAnsi="Century Gothic" w:cs="Arial"/>
          <w:color w:val="333333"/>
          <w:sz w:val="21"/>
          <w:szCs w:val="21"/>
          <w:lang w:eastAsia="tr-TR"/>
        </w:rPr>
      </w:pPr>
      <w:r w:rsidRPr="00896B64">
        <w:rPr>
          <w:rFonts w:ascii="Century Gothic" w:eastAsia="Times New Roman" w:hAnsi="Century Gothic" w:cs="Arial"/>
          <w:color w:val="333333"/>
          <w:sz w:val="21"/>
          <w:szCs w:val="21"/>
          <w:lang w:eastAsia="tr-TR"/>
        </w:rPr>
        <w:t>Kişisel verilerin eksik veya yanlış işlenmiş olması hâlinde bunların düzeltilmesine ve/veya kişisel verilerin silinmesini veya yok edilmesine ilişkin işlemlerin kişisel verilerin aktarıldığı üçüncü kişilere bildirilmesini isteme,</w:t>
      </w:r>
    </w:p>
    <w:p w14:paraId="38C84943" w14:textId="77777777" w:rsidR="00DD5B94" w:rsidRPr="00896B64" w:rsidRDefault="00DD5B94" w:rsidP="00595868">
      <w:pPr>
        <w:numPr>
          <w:ilvl w:val="0"/>
          <w:numId w:val="5"/>
        </w:numPr>
        <w:shd w:val="clear" w:color="auto" w:fill="FFFFFF"/>
        <w:spacing w:before="100" w:beforeAutospacing="1" w:after="100" w:afterAutospacing="1" w:line="360" w:lineRule="auto"/>
        <w:ind w:left="0"/>
        <w:jc w:val="both"/>
        <w:rPr>
          <w:rFonts w:ascii="Century Gothic" w:eastAsia="Times New Roman" w:hAnsi="Century Gothic" w:cs="Arial"/>
          <w:color w:val="333333"/>
          <w:sz w:val="21"/>
          <w:szCs w:val="21"/>
          <w:lang w:eastAsia="tr-TR"/>
        </w:rPr>
      </w:pPr>
      <w:r w:rsidRPr="00896B64">
        <w:rPr>
          <w:rFonts w:ascii="Century Gothic" w:eastAsia="Times New Roman" w:hAnsi="Century Gothic" w:cs="Arial"/>
          <w:color w:val="333333"/>
          <w:sz w:val="21"/>
          <w:szCs w:val="21"/>
          <w:lang w:eastAsia="tr-TR"/>
        </w:rPr>
        <w:t>İşlenen verilerin münhasıran otomatik sistemler vasıtasıyla analiz edilmesi suretiyle kişinin kendisi aleyhine bir sonucun ortaya çıkmasına itiraz etme,</w:t>
      </w:r>
    </w:p>
    <w:p w14:paraId="76AF6667" w14:textId="77777777" w:rsidR="0003480A" w:rsidRPr="00896B64" w:rsidRDefault="00DD5B94" w:rsidP="0004174A">
      <w:pPr>
        <w:numPr>
          <w:ilvl w:val="0"/>
          <w:numId w:val="5"/>
        </w:numPr>
        <w:shd w:val="clear" w:color="auto" w:fill="FFFFFF"/>
        <w:spacing w:before="100" w:beforeAutospacing="1" w:after="100" w:afterAutospacing="1" w:line="360" w:lineRule="auto"/>
        <w:ind w:left="0"/>
        <w:jc w:val="both"/>
        <w:rPr>
          <w:rFonts w:ascii="Century Gothic" w:eastAsia="Times New Roman" w:hAnsi="Century Gothic" w:cs="Arial"/>
          <w:color w:val="333333"/>
          <w:sz w:val="21"/>
          <w:szCs w:val="21"/>
          <w:lang w:eastAsia="tr-TR"/>
        </w:rPr>
      </w:pPr>
      <w:r w:rsidRPr="00896B64">
        <w:rPr>
          <w:rFonts w:ascii="Century Gothic" w:eastAsia="Times New Roman" w:hAnsi="Century Gothic" w:cs="Arial"/>
          <w:color w:val="333333"/>
          <w:sz w:val="21"/>
          <w:szCs w:val="21"/>
          <w:lang w:eastAsia="tr-TR"/>
        </w:rPr>
        <w:lastRenderedPageBreak/>
        <w:t>Kişisel verilerin kanuna aykırı olarak işlenmesi sebebiyle zarara uğraması hâlinde zararın giderilmesini talep etme haklarına sahipsiniz.</w:t>
      </w:r>
    </w:p>
    <w:p w14:paraId="41F8802B" w14:textId="77777777" w:rsidR="00DD5B94" w:rsidRPr="00896B64" w:rsidRDefault="0004174A" w:rsidP="00595868">
      <w:pPr>
        <w:shd w:val="clear" w:color="auto" w:fill="FFFFFF"/>
        <w:spacing w:before="300" w:after="150" w:line="360" w:lineRule="auto"/>
        <w:jc w:val="center"/>
        <w:outlineLvl w:val="2"/>
        <w:rPr>
          <w:rFonts w:ascii="Century Gothic" w:eastAsia="Times New Roman" w:hAnsi="Century Gothic" w:cs="Arial"/>
          <w:b/>
          <w:color w:val="000000" w:themeColor="text1"/>
          <w:sz w:val="21"/>
          <w:szCs w:val="21"/>
          <w:lang w:eastAsia="tr-TR"/>
        </w:rPr>
      </w:pPr>
      <w:r w:rsidRPr="00896B64">
        <w:rPr>
          <w:rFonts w:ascii="Century Gothic" w:eastAsia="Times New Roman" w:hAnsi="Century Gothic" w:cs="Arial"/>
          <w:b/>
          <w:color w:val="000000" w:themeColor="text1"/>
          <w:sz w:val="21"/>
          <w:szCs w:val="21"/>
          <w:lang w:eastAsia="tr-TR"/>
        </w:rPr>
        <w:t>VERİ GÜVENLİĞİ VE BAŞVURU HAKKI</w:t>
      </w:r>
    </w:p>
    <w:p w14:paraId="7559CA1C" w14:textId="77777777" w:rsidR="00DD5B94" w:rsidRPr="00896B64" w:rsidRDefault="00DD5B94" w:rsidP="00595868">
      <w:pPr>
        <w:shd w:val="clear" w:color="auto" w:fill="FFFFFF"/>
        <w:spacing w:after="300" w:line="360" w:lineRule="auto"/>
        <w:jc w:val="both"/>
        <w:rPr>
          <w:rFonts w:ascii="Century Gothic" w:eastAsia="Times New Roman" w:hAnsi="Century Gothic" w:cs="Arial"/>
          <w:color w:val="333333"/>
          <w:sz w:val="21"/>
          <w:szCs w:val="21"/>
          <w:lang w:eastAsia="tr-TR"/>
        </w:rPr>
      </w:pPr>
      <w:r w:rsidRPr="00896B64">
        <w:rPr>
          <w:rFonts w:ascii="Century Gothic" w:eastAsia="Times New Roman" w:hAnsi="Century Gothic" w:cs="Arial"/>
          <w:color w:val="333333"/>
          <w:sz w:val="21"/>
          <w:szCs w:val="21"/>
          <w:lang w:eastAsia="tr-TR"/>
        </w:rPr>
        <w:t>Kişisel verileriniz teknik ve idari imkânlar dâhilinde titizlikle korunmakta ve gerekli güvenlik tedbirleri, teknolojik imkânlar da göz önünde bulundurularak olası risklere uygun bir düzeyde sağlanmaktadır.</w:t>
      </w:r>
      <w:r w:rsidR="00595868" w:rsidRPr="00896B64">
        <w:rPr>
          <w:rFonts w:ascii="Century Gothic" w:eastAsia="Times New Roman" w:hAnsi="Century Gothic" w:cs="Arial"/>
          <w:color w:val="333333"/>
          <w:sz w:val="21"/>
          <w:szCs w:val="21"/>
          <w:lang w:eastAsia="tr-TR"/>
        </w:rPr>
        <w:t xml:space="preserve"> </w:t>
      </w:r>
      <w:r w:rsidR="00595868" w:rsidRPr="00896B64">
        <w:rPr>
          <w:rFonts w:ascii="Century Gothic" w:hAnsi="Century Gothic" w:cs="Arial"/>
          <w:sz w:val="21"/>
          <w:szCs w:val="21"/>
        </w:rPr>
        <w:t>KVK Kanunu’nun 13. maddesinin 1. fıkrası gereğince, yukarıda belirtilen haklarınızı kullanmak ile ilgili talebinizi, yazılı veya Kişisel Verileri Koruma Kurulu’nun belirlediği diğer yöntemlerle Şirketimize iletebilirsiniz. Yukarıda belirtilen haklarınızı kullanmak için kimliğinizi tespit edici gerekli bilgiler ile KVK Kanunu’nun 11. maddesinde belirtilen haklardan kullanmayı talep ettiğiniz hakkınıza yönelik açıklamalarınızı içeren talebinizi</w:t>
      </w:r>
    </w:p>
    <w:p w14:paraId="10AB81DF" w14:textId="03FA1E1D" w:rsidR="009319FF" w:rsidRPr="00896B64" w:rsidRDefault="00DD5B94" w:rsidP="009319FF">
      <w:pPr>
        <w:shd w:val="clear" w:color="auto" w:fill="FFFFFF"/>
        <w:spacing w:after="300" w:line="360" w:lineRule="auto"/>
        <w:jc w:val="both"/>
        <w:rPr>
          <w:rFonts w:ascii="Century Gothic" w:eastAsia="Times New Roman" w:hAnsi="Century Gothic" w:cs="Arial"/>
          <w:color w:val="333333"/>
          <w:sz w:val="21"/>
          <w:szCs w:val="21"/>
          <w:lang w:eastAsia="tr-TR"/>
        </w:rPr>
      </w:pPr>
      <w:r w:rsidRPr="00896B64">
        <w:rPr>
          <w:rFonts w:ascii="Century Gothic" w:eastAsia="Times New Roman" w:hAnsi="Century Gothic" w:cs="Arial"/>
          <w:color w:val="333333"/>
          <w:sz w:val="21"/>
          <w:szCs w:val="21"/>
          <w:lang w:eastAsia="tr-TR"/>
        </w:rPr>
        <w:t>Kanun kapsamındaki taleplerinizi</w:t>
      </w:r>
      <w:r w:rsidR="002A33DD" w:rsidRPr="00896B64">
        <w:rPr>
          <w:rFonts w:ascii="Century Gothic" w:eastAsia="Times New Roman" w:hAnsi="Century Gothic" w:cs="Arial"/>
          <w:color w:val="333333"/>
          <w:sz w:val="21"/>
          <w:szCs w:val="21"/>
          <w:lang w:eastAsia="tr-TR"/>
        </w:rPr>
        <w:t xml:space="preserve"> </w:t>
      </w:r>
      <w:hyperlink r:id="rId9" w:history="1">
        <w:r w:rsidR="00F35E43" w:rsidRPr="001F1F05">
          <w:rPr>
            <w:rStyle w:val="Kpr"/>
            <w:rFonts w:ascii="Century Gothic" w:eastAsia="Times New Roman" w:hAnsi="Century Gothic" w:cs="Arial"/>
            <w:b/>
            <w:sz w:val="21"/>
            <w:szCs w:val="21"/>
            <w:lang w:eastAsia="tr-TR"/>
          </w:rPr>
          <w:t>www.nutrist.com.tr</w:t>
        </w:r>
      </w:hyperlink>
      <w:r w:rsidR="00F35E43">
        <w:rPr>
          <w:rFonts w:ascii="Century Gothic" w:eastAsia="Times New Roman" w:hAnsi="Century Gothic" w:cs="Arial"/>
          <w:b/>
          <w:color w:val="244061" w:themeColor="accent1" w:themeShade="80"/>
          <w:sz w:val="21"/>
          <w:szCs w:val="21"/>
          <w:lang w:eastAsia="tr-TR"/>
        </w:rPr>
        <w:t xml:space="preserve"> </w:t>
      </w:r>
      <w:r w:rsidRPr="00896B64">
        <w:rPr>
          <w:rFonts w:ascii="Century Gothic" w:eastAsia="Times New Roman" w:hAnsi="Century Gothic" w:cs="Arial"/>
          <w:color w:val="333333"/>
          <w:sz w:val="21"/>
          <w:szCs w:val="21"/>
          <w:lang w:eastAsia="tr-TR"/>
        </w:rPr>
        <w:t>web adresindeki </w:t>
      </w:r>
      <w:hyperlink r:id="rId10" w:tgtFrame="_blank" w:history="1">
        <w:r w:rsidRPr="00896B64">
          <w:rPr>
            <w:rFonts w:ascii="Century Gothic" w:eastAsia="Times New Roman" w:hAnsi="Century Gothic" w:cs="Arial"/>
            <w:color w:val="000000" w:themeColor="text1"/>
            <w:sz w:val="21"/>
            <w:szCs w:val="21"/>
            <w:lang w:eastAsia="tr-TR"/>
          </w:rPr>
          <w:t>“Kişisel Verilerin Korunması Kanunu Uyarınca Başvuru Formu”</w:t>
        </w:r>
      </w:hyperlink>
      <w:r w:rsidRPr="00896B64">
        <w:rPr>
          <w:rFonts w:ascii="Century Gothic" w:eastAsia="Times New Roman" w:hAnsi="Century Gothic" w:cs="Arial"/>
          <w:color w:val="000000" w:themeColor="text1"/>
          <w:sz w:val="21"/>
          <w:szCs w:val="21"/>
          <w:lang w:eastAsia="tr-TR"/>
        </w:rPr>
        <w:t> </w:t>
      </w:r>
      <w:r w:rsidR="00F13C84" w:rsidRPr="00896B64">
        <w:rPr>
          <w:rFonts w:ascii="Century Gothic" w:eastAsia="Times New Roman" w:hAnsi="Century Gothic" w:cs="Arial"/>
          <w:color w:val="333333"/>
          <w:sz w:val="21"/>
          <w:szCs w:val="21"/>
          <w:lang w:eastAsia="tr-TR"/>
        </w:rPr>
        <w:t>nu doldurarak</w:t>
      </w:r>
    </w:p>
    <w:p w14:paraId="1EA1F87E" w14:textId="167B716E" w:rsidR="009319FF" w:rsidRPr="00896B64" w:rsidRDefault="00F35E43" w:rsidP="009319FF">
      <w:pPr>
        <w:numPr>
          <w:ilvl w:val="0"/>
          <w:numId w:val="6"/>
        </w:numPr>
        <w:shd w:val="clear" w:color="auto" w:fill="FFFFFF"/>
        <w:spacing w:before="100" w:beforeAutospacing="1" w:after="100" w:afterAutospacing="1" w:line="360" w:lineRule="auto"/>
        <w:ind w:left="0"/>
        <w:jc w:val="both"/>
        <w:rPr>
          <w:rFonts w:ascii="Century Gothic" w:eastAsia="Times New Roman" w:hAnsi="Century Gothic" w:cs="Arial"/>
          <w:color w:val="333333"/>
          <w:sz w:val="21"/>
          <w:szCs w:val="21"/>
          <w:lang w:eastAsia="tr-TR"/>
        </w:rPr>
      </w:pPr>
      <w:r>
        <w:rPr>
          <w:rFonts w:ascii="Century Gothic" w:eastAsia="Times New Roman" w:hAnsi="Century Gothic" w:cs="Arial"/>
          <w:color w:val="333333"/>
          <w:sz w:val="21"/>
          <w:szCs w:val="21"/>
          <w:lang w:eastAsia="tr-TR"/>
        </w:rPr>
        <w:t xml:space="preserve">Levent </w:t>
      </w:r>
      <w:proofErr w:type="spellStart"/>
      <w:r>
        <w:rPr>
          <w:rFonts w:ascii="Century Gothic" w:eastAsia="Times New Roman" w:hAnsi="Century Gothic" w:cs="Arial"/>
          <w:color w:val="333333"/>
          <w:sz w:val="21"/>
          <w:szCs w:val="21"/>
          <w:lang w:eastAsia="tr-TR"/>
        </w:rPr>
        <w:t xml:space="preserve">Mah. </w:t>
      </w:r>
      <w:proofErr w:type="spellEnd"/>
      <w:r>
        <w:rPr>
          <w:rFonts w:ascii="Century Gothic" w:eastAsia="Times New Roman" w:hAnsi="Century Gothic" w:cs="Arial"/>
          <w:color w:val="333333"/>
          <w:sz w:val="21"/>
          <w:szCs w:val="21"/>
          <w:lang w:eastAsia="tr-TR"/>
        </w:rPr>
        <w:t xml:space="preserve">Ülgen Sok. No:23 Beşiktaş/İstanbul </w:t>
      </w:r>
      <w:r w:rsidR="009319FF" w:rsidRPr="00896B64">
        <w:rPr>
          <w:rFonts w:ascii="Century Gothic" w:eastAsia="Times New Roman" w:hAnsi="Century Gothic" w:cs="Arial"/>
          <w:color w:val="333333"/>
          <w:sz w:val="21"/>
          <w:szCs w:val="21"/>
          <w:lang w:eastAsia="tr-TR"/>
        </w:rPr>
        <w:t>adresine bizzat teslim edebilir,</w:t>
      </w:r>
    </w:p>
    <w:p w14:paraId="46C6C141" w14:textId="77777777" w:rsidR="009319FF" w:rsidRPr="00896B64" w:rsidRDefault="009319FF" w:rsidP="009319FF">
      <w:pPr>
        <w:numPr>
          <w:ilvl w:val="0"/>
          <w:numId w:val="6"/>
        </w:numPr>
        <w:shd w:val="clear" w:color="auto" w:fill="FFFFFF"/>
        <w:spacing w:before="100" w:beforeAutospacing="1" w:after="100" w:afterAutospacing="1" w:line="360" w:lineRule="auto"/>
        <w:ind w:left="0"/>
        <w:jc w:val="both"/>
        <w:rPr>
          <w:rFonts w:ascii="Century Gothic" w:eastAsia="Times New Roman" w:hAnsi="Century Gothic" w:cs="Arial"/>
          <w:color w:val="333333"/>
          <w:sz w:val="21"/>
          <w:szCs w:val="21"/>
          <w:lang w:eastAsia="tr-TR"/>
        </w:rPr>
      </w:pPr>
      <w:r w:rsidRPr="00896B64">
        <w:rPr>
          <w:rFonts w:ascii="Century Gothic" w:eastAsia="Times New Roman" w:hAnsi="Century Gothic" w:cs="Arial"/>
          <w:color w:val="333333"/>
          <w:sz w:val="21"/>
          <w:szCs w:val="21"/>
          <w:lang w:eastAsia="tr-TR"/>
        </w:rPr>
        <w:t>Noter kanalıyla gönderebilir,</w:t>
      </w:r>
    </w:p>
    <w:p w14:paraId="51F0BF64" w14:textId="05BA39AD" w:rsidR="00DD5B94" w:rsidRPr="00F35E43" w:rsidRDefault="00F35E43" w:rsidP="00595868">
      <w:pPr>
        <w:numPr>
          <w:ilvl w:val="0"/>
          <w:numId w:val="6"/>
        </w:numPr>
        <w:shd w:val="clear" w:color="auto" w:fill="FFFFFF"/>
        <w:spacing w:before="100" w:beforeAutospacing="1" w:after="100" w:afterAutospacing="1" w:line="360" w:lineRule="auto"/>
        <w:ind w:left="0"/>
        <w:jc w:val="both"/>
        <w:rPr>
          <w:rFonts w:ascii="Century Gothic" w:eastAsia="Times New Roman" w:hAnsi="Century Gothic" w:cs="Arial"/>
          <w:color w:val="333333"/>
          <w:sz w:val="21"/>
          <w:szCs w:val="21"/>
          <w:lang w:eastAsia="tr-TR"/>
        </w:rPr>
      </w:pPr>
      <w:r w:rsidRPr="00F35E43">
        <w:rPr>
          <w:rFonts w:ascii="Century Gothic" w:hAnsi="Century Gothic"/>
          <w:sz w:val="21"/>
          <w:szCs w:val="21"/>
          <w:u w:val="single"/>
        </w:rPr>
        <w:t>info@nutrist.com.tr</w:t>
      </w:r>
      <w:r w:rsidR="009815FF" w:rsidRPr="00F35E43">
        <w:rPr>
          <w:rFonts w:ascii="Century Gothic" w:hAnsi="Century Gothic"/>
          <w:sz w:val="21"/>
          <w:szCs w:val="21"/>
        </w:rPr>
        <w:t xml:space="preserve"> </w:t>
      </w:r>
      <w:r w:rsidR="00DD5B94" w:rsidRPr="00F35E43">
        <w:rPr>
          <w:rFonts w:ascii="Century Gothic" w:eastAsia="Times New Roman" w:hAnsi="Century Gothic" w:cs="Arial"/>
          <w:color w:val="333333"/>
          <w:sz w:val="21"/>
          <w:szCs w:val="21"/>
          <w:lang w:eastAsia="tr-TR"/>
        </w:rPr>
        <w:t>adresine elektronik e-posta adresiniz aracılığıyla iletebilirsiniz.</w:t>
      </w:r>
    </w:p>
    <w:p w14:paraId="1BEB44EF" w14:textId="77777777" w:rsidR="0004375F" w:rsidRPr="00896B64" w:rsidRDefault="0004375F" w:rsidP="0004375F">
      <w:pPr>
        <w:shd w:val="clear" w:color="auto" w:fill="FFFFFF"/>
        <w:spacing w:before="100" w:beforeAutospacing="1" w:after="100" w:afterAutospacing="1" w:line="360" w:lineRule="auto"/>
        <w:jc w:val="both"/>
        <w:rPr>
          <w:rFonts w:ascii="Century Gothic" w:eastAsia="Times New Roman" w:hAnsi="Century Gothic" w:cs="Arial"/>
          <w:color w:val="333333"/>
          <w:sz w:val="21"/>
          <w:szCs w:val="21"/>
          <w:lang w:eastAsia="tr-TR"/>
        </w:rPr>
      </w:pPr>
      <w:r w:rsidRPr="00896B64">
        <w:rPr>
          <w:rFonts w:ascii="Century Gothic" w:eastAsia="Times New Roman" w:hAnsi="Century Gothic" w:cs="Arial"/>
          <w:color w:val="333333"/>
          <w:sz w:val="21"/>
          <w:szCs w:val="21"/>
          <w:lang w:eastAsia="tr-TR"/>
        </w:rPr>
        <w:t>Şirketimiz, talebin niteliğine göre talebi en kısa sürede ve en geç otuz (30) gün içinde ücretsiz olarak sonuçlandıracaktır. Ancak, işlemin ayrıca bir maliyeti gerektirmesi hâlinde, tarafımızca Kişisel Verileri Koruma Kurulu tarafından belirlenen tarifedeki ücret alınacaktır.</w:t>
      </w:r>
    </w:p>
    <w:p w14:paraId="2BC043FE" w14:textId="77777777" w:rsidR="00192E5D" w:rsidRPr="00896B64" w:rsidRDefault="00192E5D" w:rsidP="00595868">
      <w:pPr>
        <w:spacing w:line="360" w:lineRule="auto"/>
        <w:rPr>
          <w:rFonts w:ascii="Century Gothic" w:hAnsi="Century Gothic" w:cs="Arial"/>
          <w:sz w:val="21"/>
          <w:szCs w:val="21"/>
        </w:rPr>
      </w:pPr>
    </w:p>
    <w:sectPr w:rsidR="00192E5D" w:rsidRPr="00896B6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DD501" w14:textId="77777777" w:rsidR="006C1A2E" w:rsidRDefault="006C1A2E" w:rsidP="0004174A">
      <w:pPr>
        <w:spacing w:after="0" w:line="240" w:lineRule="auto"/>
      </w:pPr>
      <w:r>
        <w:separator/>
      </w:r>
    </w:p>
  </w:endnote>
  <w:endnote w:type="continuationSeparator" w:id="0">
    <w:p w14:paraId="2E703C49" w14:textId="77777777" w:rsidR="006C1A2E" w:rsidRDefault="006C1A2E" w:rsidP="00041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9A998" w14:textId="77777777" w:rsidR="006C1A2E" w:rsidRDefault="006C1A2E" w:rsidP="0004174A">
      <w:pPr>
        <w:spacing w:after="0" w:line="240" w:lineRule="auto"/>
      </w:pPr>
      <w:r>
        <w:separator/>
      </w:r>
    </w:p>
  </w:footnote>
  <w:footnote w:type="continuationSeparator" w:id="0">
    <w:p w14:paraId="1C19A492" w14:textId="77777777" w:rsidR="006C1A2E" w:rsidRDefault="006C1A2E" w:rsidP="00041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D8E54" w14:textId="77777777" w:rsidR="0004174A" w:rsidRDefault="0004174A" w:rsidP="0004174A">
    <w:pPr>
      <w:pStyle w:val="stBilgi"/>
      <w:tabs>
        <w:tab w:val="clear" w:pos="4536"/>
        <w:tab w:val="clear" w:pos="9072"/>
        <w:tab w:val="left" w:pos="7675"/>
      </w:tabs>
    </w:pPr>
  </w:p>
  <w:p w14:paraId="233A0695" w14:textId="77777777" w:rsidR="0004174A" w:rsidRDefault="0004174A" w:rsidP="0004174A">
    <w:pPr>
      <w:pStyle w:val="stBilgi"/>
      <w:tabs>
        <w:tab w:val="clear" w:pos="4536"/>
        <w:tab w:val="clear" w:pos="9072"/>
        <w:tab w:val="left" w:pos="7675"/>
      </w:tabs>
    </w:pPr>
  </w:p>
  <w:tbl>
    <w:tblPr>
      <w:tblStyle w:val="TabloKlavuzu"/>
      <w:tblW w:w="0" w:type="auto"/>
      <w:tblLook w:val="04A0" w:firstRow="1" w:lastRow="0" w:firstColumn="1" w:lastColumn="0" w:noHBand="0" w:noVBand="1"/>
    </w:tblPr>
    <w:tblGrid>
      <w:gridCol w:w="9062"/>
    </w:tblGrid>
    <w:tr w:rsidR="0004174A" w14:paraId="24CCF6FF" w14:textId="77777777" w:rsidTr="00215E10">
      <w:tc>
        <w:tcPr>
          <w:tcW w:w="9062" w:type="dxa"/>
        </w:tcPr>
        <w:p w14:paraId="041B4259" w14:textId="77777777" w:rsidR="0004174A" w:rsidRDefault="0003480A" w:rsidP="0004174A">
          <w:pPr>
            <w:pStyle w:val="stBilgi"/>
            <w:jc w:val="center"/>
            <w:rPr>
              <w:rFonts w:ascii="Century Gothic" w:hAnsi="Century Gothic"/>
            </w:rPr>
          </w:pPr>
          <w:r>
            <w:rPr>
              <w:rFonts w:ascii="Century Gothic" w:hAnsi="Century Gothic"/>
              <w:b/>
              <w:sz w:val="36"/>
              <w:szCs w:val="36"/>
            </w:rPr>
            <w:t>KVKK</w:t>
          </w:r>
          <w:r w:rsidR="0004174A" w:rsidRPr="00256D10">
            <w:rPr>
              <w:rFonts w:ascii="Century Gothic" w:hAnsi="Century Gothic"/>
              <w:b/>
              <w:sz w:val="36"/>
              <w:szCs w:val="36"/>
            </w:rPr>
            <w:t xml:space="preserve"> AYDINLATMA METNİ</w:t>
          </w:r>
        </w:p>
      </w:tc>
    </w:tr>
  </w:tbl>
  <w:p w14:paraId="662C63FC" w14:textId="77777777" w:rsidR="0004174A" w:rsidRDefault="0004174A" w:rsidP="0004174A">
    <w:pPr>
      <w:pStyle w:val="stBilgi"/>
      <w:tabs>
        <w:tab w:val="clear" w:pos="4536"/>
        <w:tab w:val="clear" w:pos="9072"/>
        <w:tab w:val="left" w:pos="76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BCC"/>
    <w:multiLevelType w:val="hybridMultilevel"/>
    <w:tmpl w:val="D89683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8624F10"/>
    <w:multiLevelType w:val="multilevel"/>
    <w:tmpl w:val="A9D0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AF69C4"/>
    <w:multiLevelType w:val="multilevel"/>
    <w:tmpl w:val="8548A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4C2BB2"/>
    <w:multiLevelType w:val="multilevel"/>
    <w:tmpl w:val="0214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D11D68"/>
    <w:multiLevelType w:val="multilevel"/>
    <w:tmpl w:val="CF62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D04255"/>
    <w:multiLevelType w:val="multilevel"/>
    <w:tmpl w:val="F580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E83914"/>
    <w:multiLevelType w:val="hybridMultilevel"/>
    <w:tmpl w:val="0554BE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CDD5EA3"/>
    <w:multiLevelType w:val="multilevel"/>
    <w:tmpl w:val="97866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3"/>
  </w:num>
  <w:num w:numId="4">
    <w:abstractNumId w:val="4"/>
  </w:num>
  <w:num w:numId="5">
    <w:abstractNumId w:val="1"/>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B94"/>
    <w:rsid w:val="0003480A"/>
    <w:rsid w:val="0004174A"/>
    <w:rsid w:val="0004375F"/>
    <w:rsid w:val="000534B0"/>
    <w:rsid w:val="000A3CF1"/>
    <w:rsid w:val="000C1501"/>
    <w:rsid w:val="000E27EA"/>
    <w:rsid w:val="001173B6"/>
    <w:rsid w:val="00135F1E"/>
    <w:rsid w:val="00173D10"/>
    <w:rsid w:val="00192E5D"/>
    <w:rsid w:val="001F21E2"/>
    <w:rsid w:val="00291CC1"/>
    <w:rsid w:val="002938DF"/>
    <w:rsid w:val="002A33DD"/>
    <w:rsid w:val="0041503B"/>
    <w:rsid w:val="004B67C6"/>
    <w:rsid w:val="00584966"/>
    <w:rsid w:val="00595868"/>
    <w:rsid w:val="005B1A51"/>
    <w:rsid w:val="005C40F2"/>
    <w:rsid w:val="005D55D5"/>
    <w:rsid w:val="005D65F5"/>
    <w:rsid w:val="005E3294"/>
    <w:rsid w:val="00622891"/>
    <w:rsid w:val="00624A2D"/>
    <w:rsid w:val="006C1A2E"/>
    <w:rsid w:val="007050E5"/>
    <w:rsid w:val="00871EDF"/>
    <w:rsid w:val="00896B64"/>
    <w:rsid w:val="008C5314"/>
    <w:rsid w:val="00900BDF"/>
    <w:rsid w:val="009319FF"/>
    <w:rsid w:val="009815FF"/>
    <w:rsid w:val="009937F6"/>
    <w:rsid w:val="00A01BEB"/>
    <w:rsid w:val="00A46A26"/>
    <w:rsid w:val="00BD5665"/>
    <w:rsid w:val="00C534B6"/>
    <w:rsid w:val="00C86577"/>
    <w:rsid w:val="00CF63B6"/>
    <w:rsid w:val="00DA616A"/>
    <w:rsid w:val="00DD5B94"/>
    <w:rsid w:val="00DD63E4"/>
    <w:rsid w:val="00E17494"/>
    <w:rsid w:val="00F13C84"/>
    <w:rsid w:val="00F26700"/>
    <w:rsid w:val="00F35E43"/>
    <w:rsid w:val="00F60BA1"/>
    <w:rsid w:val="00F753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7CEA4"/>
  <w15:docId w15:val="{FFBCDE30-5865-4E9A-A76A-0695BBCC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DD5B9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DD5B9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D5B94"/>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DD5B94"/>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DD5B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D5B94"/>
    <w:rPr>
      <w:color w:val="0000FF"/>
      <w:u w:val="single"/>
    </w:rPr>
  </w:style>
  <w:style w:type="paragraph" w:styleId="ListeParagraf">
    <w:name w:val="List Paragraph"/>
    <w:basedOn w:val="Normal"/>
    <w:uiPriority w:val="34"/>
    <w:qFormat/>
    <w:rsid w:val="00173D10"/>
    <w:pPr>
      <w:ind w:left="720"/>
      <w:contextualSpacing/>
    </w:pPr>
  </w:style>
  <w:style w:type="paragraph" w:styleId="stBilgi">
    <w:name w:val="header"/>
    <w:basedOn w:val="Normal"/>
    <w:link w:val="stBilgiChar"/>
    <w:uiPriority w:val="99"/>
    <w:unhideWhenUsed/>
    <w:rsid w:val="0004174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4174A"/>
  </w:style>
  <w:style w:type="paragraph" w:styleId="AltBilgi">
    <w:name w:val="footer"/>
    <w:basedOn w:val="Normal"/>
    <w:link w:val="AltBilgiChar"/>
    <w:uiPriority w:val="99"/>
    <w:unhideWhenUsed/>
    <w:rsid w:val="0004174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4174A"/>
  </w:style>
  <w:style w:type="table" w:styleId="TabloKlavuzu">
    <w:name w:val="Table Grid"/>
    <w:basedOn w:val="NormalTablo"/>
    <w:uiPriority w:val="39"/>
    <w:rsid w:val="00041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1">
    <w:name w:val="Çözümlenmeyen Bahsetme1"/>
    <w:basedOn w:val="VarsaylanParagrafYazTipi"/>
    <w:uiPriority w:val="99"/>
    <w:semiHidden/>
    <w:unhideWhenUsed/>
    <w:rsid w:val="0003480A"/>
    <w:rPr>
      <w:color w:val="605E5C"/>
      <w:shd w:val="clear" w:color="auto" w:fill="E1DFDD"/>
    </w:rPr>
  </w:style>
  <w:style w:type="paragraph" w:styleId="BalonMetni">
    <w:name w:val="Balloon Text"/>
    <w:basedOn w:val="Normal"/>
    <w:link w:val="BalonMetniChar"/>
    <w:uiPriority w:val="99"/>
    <w:semiHidden/>
    <w:unhideWhenUsed/>
    <w:rsid w:val="005B1A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1A51"/>
    <w:rPr>
      <w:rFonts w:ascii="Tahoma" w:hAnsi="Tahoma" w:cs="Tahoma"/>
      <w:sz w:val="16"/>
      <w:szCs w:val="16"/>
    </w:rPr>
  </w:style>
  <w:style w:type="character" w:styleId="zmlenmeyenBahsetme">
    <w:name w:val="Unresolved Mention"/>
    <w:basedOn w:val="VarsaylanParagrafYazTipi"/>
    <w:uiPriority w:val="99"/>
    <w:semiHidden/>
    <w:unhideWhenUsed/>
    <w:rsid w:val="00F35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48667">
      <w:bodyDiv w:val="1"/>
      <w:marLeft w:val="0"/>
      <w:marRight w:val="0"/>
      <w:marTop w:val="0"/>
      <w:marBottom w:val="0"/>
      <w:divBdr>
        <w:top w:val="none" w:sz="0" w:space="0" w:color="auto"/>
        <w:left w:val="none" w:sz="0" w:space="0" w:color="auto"/>
        <w:bottom w:val="none" w:sz="0" w:space="0" w:color="auto"/>
        <w:right w:val="none" w:sz="0" w:space="0" w:color="auto"/>
      </w:divBdr>
    </w:div>
    <w:div w:id="179490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trist.com.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utrist.com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www.nutrist.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1456</Words>
  <Characters>8304</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marpataş</dc:creator>
  <cp:lastModifiedBy>hande seven</cp:lastModifiedBy>
  <cp:revision>25</cp:revision>
  <dcterms:created xsi:type="dcterms:W3CDTF">2019-10-22T14:12:00Z</dcterms:created>
  <dcterms:modified xsi:type="dcterms:W3CDTF">2021-12-11T11:38:00Z</dcterms:modified>
</cp:coreProperties>
</file>